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F5A" w:rsidRPr="00EA4F5A" w:rsidRDefault="00EA4F5A" w:rsidP="00EA4F5A">
      <w:pPr>
        <w:spacing w:after="0" w:line="240" w:lineRule="auto"/>
        <w:jc w:val="center"/>
        <w:rPr>
          <w:rFonts w:ascii="Arial" w:hAnsi="Arial" w:cs="Arial"/>
          <w:sz w:val="24"/>
        </w:rPr>
      </w:pPr>
      <w:r w:rsidRPr="00EA4F5A">
        <w:rPr>
          <w:rFonts w:ascii="Arial" w:hAnsi="Arial" w:cs="Arial"/>
          <w:sz w:val="24"/>
        </w:rPr>
        <w:t>ESCUELA SECUNDARIA TÉCNICA NÚM. 72 “OCTAVIO PAZ”</w:t>
      </w:r>
    </w:p>
    <w:p w:rsidR="00EA4F5A" w:rsidRPr="00EA4F5A" w:rsidRDefault="00EA4F5A" w:rsidP="00EA4F5A">
      <w:pPr>
        <w:spacing w:after="0" w:line="240" w:lineRule="auto"/>
        <w:jc w:val="center"/>
        <w:rPr>
          <w:rFonts w:ascii="Arial" w:hAnsi="Arial" w:cs="Arial"/>
          <w:sz w:val="24"/>
        </w:rPr>
      </w:pPr>
      <w:r w:rsidRPr="00EA4F5A">
        <w:rPr>
          <w:rFonts w:ascii="Arial" w:hAnsi="Arial" w:cs="Arial"/>
          <w:sz w:val="24"/>
        </w:rPr>
        <w:t>CLAVE: 32DST0072U</w:t>
      </w:r>
    </w:p>
    <w:p w:rsidR="00EA4F5A" w:rsidRPr="00EA4F5A" w:rsidRDefault="00EA4F5A" w:rsidP="00EA4F5A">
      <w:pPr>
        <w:spacing w:after="0" w:line="240" w:lineRule="auto"/>
        <w:jc w:val="center"/>
        <w:rPr>
          <w:rFonts w:ascii="Arial" w:hAnsi="Arial" w:cs="Arial"/>
          <w:sz w:val="20"/>
          <w:szCs w:val="18"/>
        </w:rPr>
      </w:pPr>
      <w:r w:rsidRPr="00EA4F5A">
        <w:rPr>
          <w:rFonts w:ascii="Arial" w:hAnsi="Arial" w:cs="Arial"/>
          <w:sz w:val="20"/>
          <w:szCs w:val="18"/>
        </w:rPr>
        <w:t>CICLO ESCOLAR 2025-2026</w:t>
      </w:r>
    </w:p>
    <w:p w:rsidR="00EA4F5A" w:rsidRPr="00EA4F5A" w:rsidRDefault="00EA4F5A" w:rsidP="00EA4F5A">
      <w:pPr>
        <w:jc w:val="center"/>
        <w:rPr>
          <w:rFonts w:ascii="Arial" w:hAnsi="Arial" w:cs="Arial"/>
          <w:sz w:val="24"/>
        </w:rPr>
      </w:pPr>
    </w:p>
    <w:p w:rsidR="00EA4F5A" w:rsidRPr="00EA4F5A" w:rsidRDefault="00EA4F5A" w:rsidP="00EA4F5A">
      <w:pPr>
        <w:jc w:val="center"/>
        <w:rPr>
          <w:rFonts w:ascii="Arial" w:hAnsi="Arial" w:cs="Arial"/>
          <w:b/>
          <w:sz w:val="24"/>
        </w:rPr>
      </w:pPr>
      <w:r w:rsidRPr="00EA4F5A">
        <w:rPr>
          <w:rFonts w:ascii="Arial" w:hAnsi="Arial" w:cs="Arial"/>
          <w:b/>
          <w:sz w:val="24"/>
        </w:rPr>
        <w:t>ACTIVIDADES DE RECUPERACIÓN</w:t>
      </w:r>
    </w:p>
    <w:p w:rsidR="00EA4F5A" w:rsidRPr="00EA4F5A" w:rsidRDefault="00EA4F5A" w:rsidP="00EA4F5A">
      <w:pPr>
        <w:jc w:val="center"/>
        <w:rPr>
          <w:rFonts w:ascii="Arial" w:hAnsi="Arial" w:cs="Arial"/>
          <w:sz w:val="24"/>
        </w:rPr>
      </w:pPr>
      <w:r>
        <w:rPr>
          <w:rFonts w:ascii="Arial" w:hAnsi="Arial" w:cs="Arial"/>
          <w:sz w:val="24"/>
        </w:rPr>
        <w:t>I</w:t>
      </w:r>
      <w:r w:rsidRPr="00EA4F5A">
        <w:rPr>
          <w:rFonts w:ascii="Arial" w:hAnsi="Arial" w:cs="Arial"/>
          <w:sz w:val="24"/>
        </w:rPr>
        <w:t>I TRIMESTRE</w:t>
      </w:r>
    </w:p>
    <w:p w:rsidR="00EA4F5A" w:rsidRDefault="00EA4F5A" w:rsidP="00EA4F5A">
      <w:pPr>
        <w:jc w:val="center"/>
        <w:rPr>
          <w:rFonts w:ascii="Arial" w:hAnsi="Arial" w:cs="Arial"/>
          <w:sz w:val="24"/>
        </w:rPr>
      </w:pPr>
      <w:r w:rsidRPr="00EA4F5A">
        <w:rPr>
          <w:rFonts w:ascii="Arial" w:hAnsi="Arial" w:cs="Arial"/>
          <w:sz w:val="24"/>
        </w:rPr>
        <w:t xml:space="preserve">CAMPO FORMATIVO: LENGUAJES </w:t>
      </w:r>
      <w:r w:rsidRPr="00EA4F5A">
        <w:rPr>
          <w:rFonts w:ascii="Arial" w:hAnsi="Arial" w:cs="Arial"/>
          <w:sz w:val="24"/>
        </w:rPr>
        <w:tab/>
        <w:t>DISCIPLINA: ESPAÑOL</w:t>
      </w:r>
    </w:p>
    <w:p w:rsidR="00EA4F5A" w:rsidRDefault="00EA4F5A" w:rsidP="00EA4F5A">
      <w:pPr>
        <w:jc w:val="center"/>
        <w:rPr>
          <w:rFonts w:ascii="Arial" w:hAnsi="Arial" w:cs="Arial"/>
          <w:sz w:val="24"/>
        </w:rPr>
      </w:pPr>
      <w:r w:rsidRPr="00EA4F5A">
        <w:rPr>
          <w:rFonts w:ascii="Arial" w:hAnsi="Arial" w:cs="Arial"/>
          <w:sz w:val="24"/>
        </w:rPr>
        <w:t>MTRA. SANDRA GUZMÁN H.</w:t>
      </w:r>
    </w:p>
    <w:p w:rsidR="001746B4" w:rsidRDefault="001746B4" w:rsidP="00EA4F5A">
      <w:pPr>
        <w:jc w:val="center"/>
        <w:rPr>
          <w:rFonts w:ascii="Arial" w:hAnsi="Arial" w:cs="Arial"/>
          <w:sz w:val="24"/>
        </w:rPr>
      </w:pPr>
    </w:p>
    <w:p w:rsidR="001746B4" w:rsidRDefault="001746B4" w:rsidP="001746B4">
      <w:pPr>
        <w:jc w:val="both"/>
        <w:rPr>
          <w:rFonts w:ascii="Arial" w:hAnsi="Arial" w:cs="Arial"/>
          <w:sz w:val="24"/>
        </w:rPr>
      </w:pPr>
      <w:r>
        <w:rPr>
          <w:rFonts w:ascii="Arial" w:hAnsi="Arial" w:cs="Arial"/>
          <w:sz w:val="24"/>
        </w:rPr>
        <w:t xml:space="preserve">INDICACIONES: PARA LA RECUPERACIÓN DEL II TRIMESTRE EL ALUMNO REALIZARÁ LAS ACTIVIDADES QUE EN SEGUIDA SE INDICAN Y DEBERÁ HACER USO DE LA SIGUIENTE </w:t>
      </w:r>
      <w:r w:rsidRPr="001746B4">
        <w:rPr>
          <w:rFonts w:ascii="Arial" w:hAnsi="Arial" w:cs="Arial"/>
          <w:b/>
          <w:sz w:val="24"/>
        </w:rPr>
        <w:t>HOJA DE SEGUIMIENTO</w:t>
      </w:r>
      <w:r>
        <w:rPr>
          <w:rFonts w:ascii="Arial" w:hAnsi="Arial" w:cs="Arial"/>
          <w:sz w:val="24"/>
        </w:rPr>
        <w:t xml:space="preserve"> PARA TENER UN MAYOR CONTROL CON SU DESEMPEÑO EN EL PERIODO PRESENTE (TERCER TRIMESTRE), Y DE ESTA MANERA VALORAR SI UNA VEZ ENTREGADAS SUS ACTIVIDADES, SU DESEMPEÑO HA MEJORADO Y SE LE DEBA RECUPERAR. </w:t>
      </w:r>
    </w:p>
    <w:p w:rsidR="00EA4F5A" w:rsidRDefault="00EA4F5A" w:rsidP="00EA4F5A">
      <w:pPr>
        <w:jc w:val="both"/>
        <w:rPr>
          <w:rFonts w:ascii="Arial" w:hAnsi="Arial" w:cs="Arial"/>
          <w:sz w:val="24"/>
        </w:rPr>
      </w:pPr>
    </w:p>
    <w:p w:rsidR="00EA4F5A" w:rsidRDefault="00EA4F5A" w:rsidP="00EA4F5A">
      <w:pPr>
        <w:jc w:val="both"/>
        <w:rPr>
          <w:rFonts w:ascii="Arial" w:hAnsi="Arial" w:cs="Arial"/>
          <w:sz w:val="24"/>
        </w:rPr>
      </w:pPr>
      <w:r>
        <w:rPr>
          <w:rFonts w:ascii="Arial" w:hAnsi="Arial" w:cs="Arial"/>
          <w:sz w:val="24"/>
        </w:rPr>
        <w:t xml:space="preserve">1.- Escribe el encuadre del proyecto en su cuaderno: </w:t>
      </w:r>
    </w:p>
    <w:p w:rsidR="00EA4F5A" w:rsidRPr="000F78B1" w:rsidRDefault="00EA4F5A" w:rsidP="000F78B1">
      <w:pPr>
        <w:jc w:val="center"/>
        <w:rPr>
          <w:rFonts w:ascii="Arial" w:hAnsi="Arial" w:cs="Arial"/>
          <w:b/>
          <w:sz w:val="24"/>
          <w:szCs w:val="24"/>
        </w:rPr>
      </w:pPr>
      <w:r w:rsidRPr="000F78B1">
        <w:rPr>
          <w:rFonts w:ascii="Arial" w:hAnsi="Arial" w:cs="Arial"/>
          <w:b/>
          <w:sz w:val="24"/>
          <w:szCs w:val="24"/>
        </w:rPr>
        <w:t>PROYECTO 3</w:t>
      </w:r>
    </w:p>
    <w:p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NOMBRE DEL PROYECTO: </w:t>
      </w:r>
      <w:r w:rsidRPr="000F78B1">
        <w:rPr>
          <w:rFonts w:ascii="Arial" w:hAnsi="Arial" w:cs="Arial"/>
          <w:sz w:val="24"/>
          <w:szCs w:val="24"/>
        </w:rPr>
        <w:tab/>
        <w:t>"MI ESPAÑOL Y EL DE LOS OTROS"</w:t>
      </w:r>
    </w:p>
    <w:p w:rsidR="000C058D"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PROPÓSITO:  </w:t>
      </w:r>
      <w:r w:rsidRPr="000F78B1">
        <w:rPr>
          <w:rFonts w:ascii="Arial" w:hAnsi="Arial" w:cs="Arial"/>
          <w:sz w:val="24"/>
          <w:szCs w:val="24"/>
        </w:rPr>
        <w:tab/>
        <w:t>Que los alumnos exploren las diversas formas del español en México y el mundo, comprendiendo cómo estas variantes lingüísticas construyen la identidad y el sentido de pertenencia, para luego aplicarlo en la creación de textos narrativos propios.</w:t>
      </w:r>
    </w:p>
    <w:p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ACTIVIDAD 1: escribe diez palabras o expresiones que se usan en su familia, barrio o región y que no siempre se entienden en otros lugares. </w:t>
      </w:r>
    </w:p>
    <w:p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ACTIVIDAD 2: Investiga y completa el siguiente recuadro. </w:t>
      </w:r>
    </w:p>
    <w:tbl>
      <w:tblPr>
        <w:tblStyle w:val="Tablaconcuadrcula"/>
        <w:tblW w:w="0" w:type="auto"/>
        <w:tblLook w:val="04A0"/>
      </w:tblPr>
      <w:tblGrid>
        <w:gridCol w:w="2992"/>
        <w:gridCol w:w="2993"/>
        <w:gridCol w:w="2993"/>
      </w:tblGrid>
      <w:tr w:rsidR="00EA4F5A" w:rsidRPr="000F78B1" w:rsidTr="00EA4F5A">
        <w:tc>
          <w:tcPr>
            <w:tcW w:w="2992" w:type="dxa"/>
          </w:tcPr>
          <w:p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bCs/>
                <w:sz w:val="24"/>
                <w:szCs w:val="24"/>
              </w:rPr>
              <w:t xml:space="preserve">variantes dialectales </w:t>
            </w:r>
          </w:p>
          <w:p w:rsidR="00EA4F5A" w:rsidRPr="000F78B1" w:rsidRDefault="00EA4F5A" w:rsidP="000F78B1">
            <w:pPr>
              <w:spacing w:line="360" w:lineRule="auto"/>
              <w:jc w:val="both"/>
              <w:rPr>
                <w:rFonts w:ascii="Arial" w:hAnsi="Arial" w:cs="Arial"/>
                <w:sz w:val="24"/>
                <w:szCs w:val="24"/>
              </w:rPr>
            </w:pPr>
          </w:p>
        </w:tc>
        <w:tc>
          <w:tcPr>
            <w:tcW w:w="2993" w:type="dxa"/>
          </w:tcPr>
          <w:p w:rsidR="00EA4F5A" w:rsidRPr="000F78B1" w:rsidRDefault="00EA4F5A" w:rsidP="000F78B1">
            <w:pPr>
              <w:spacing w:line="360" w:lineRule="auto"/>
              <w:jc w:val="both"/>
              <w:rPr>
                <w:rFonts w:ascii="Arial" w:hAnsi="Arial" w:cs="Arial"/>
                <w:sz w:val="24"/>
                <w:szCs w:val="24"/>
              </w:rPr>
            </w:pPr>
            <w:r w:rsidRPr="000F78B1">
              <w:rPr>
                <w:rFonts w:ascii="Arial" w:hAnsi="Arial" w:cs="Arial"/>
                <w:bCs/>
                <w:sz w:val="24"/>
                <w:szCs w:val="24"/>
              </w:rPr>
              <w:t xml:space="preserve">sociolectos </w:t>
            </w:r>
          </w:p>
        </w:tc>
        <w:tc>
          <w:tcPr>
            <w:tcW w:w="2993" w:type="dxa"/>
          </w:tcPr>
          <w:p w:rsidR="00EA4F5A" w:rsidRPr="000F78B1" w:rsidRDefault="00EA4F5A" w:rsidP="000F78B1">
            <w:pPr>
              <w:spacing w:line="360" w:lineRule="auto"/>
              <w:jc w:val="both"/>
              <w:rPr>
                <w:rFonts w:ascii="Arial" w:hAnsi="Arial" w:cs="Arial"/>
                <w:sz w:val="24"/>
                <w:szCs w:val="24"/>
              </w:rPr>
            </w:pPr>
            <w:proofErr w:type="spellStart"/>
            <w:r w:rsidRPr="000F78B1">
              <w:rPr>
                <w:rFonts w:ascii="Arial" w:hAnsi="Arial" w:cs="Arial"/>
                <w:bCs/>
                <w:sz w:val="24"/>
                <w:szCs w:val="24"/>
              </w:rPr>
              <w:t>cronolectos</w:t>
            </w:r>
            <w:proofErr w:type="spellEnd"/>
          </w:p>
        </w:tc>
      </w:tr>
      <w:tr w:rsidR="00EA4F5A" w:rsidRPr="000F78B1" w:rsidTr="00EA4F5A">
        <w:tc>
          <w:tcPr>
            <w:tcW w:w="2992" w:type="dxa"/>
          </w:tcPr>
          <w:p w:rsidR="00EA4F5A" w:rsidRPr="000F78B1" w:rsidRDefault="00EA4F5A" w:rsidP="000F78B1">
            <w:pPr>
              <w:spacing w:line="360" w:lineRule="auto"/>
              <w:jc w:val="both"/>
              <w:rPr>
                <w:rFonts w:ascii="Arial" w:hAnsi="Arial" w:cs="Arial"/>
                <w:sz w:val="24"/>
                <w:szCs w:val="24"/>
              </w:rPr>
            </w:pPr>
          </w:p>
        </w:tc>
        <w:tc>
          <w:tcPr>
            <w:tcW w:w="2993" w:type="dxa"/>
          </w:tcPr>
          <w:p w:rsidR="00EA4F5A" w:rsidRPr="000F78B1" w:rsidRDefault="00EA4F5A" w:rsidP="000F78B1">
            <w:pPr>
              <w:spacing w:line="360" w:lineRule="auto"/>
              <w:jc w:val="both"/>
              <w:rPr>
                <w:rFonts w:ascii="Arial" w:hAnsi="Arial" w:cs="Arial"/>
                <w:sz w:val="24"/>
                <w:szCs w:val="24"/>
              </w:rPr>
            </w:pPr>
          </w:p>
        </w:tc>
        <w:tc>
          <w:tcPr>
            <w:tcW w:w="2993" w:type="dxa"/>
          </w:tcPr>
          <w:p w:rsidR="00EA4F5A" w:rsidRPr="000F78B1" w:rsidRDefault="00EA4F5A" w:rsidP="000F78B1">
            <w:pPr>
              <w:spacing w:line="360" w:lineRule="auto"/>
              <w:jc w:val="both"/>
              <w:rPr>
                <w:rFonts w:ascii="Arial" w:hAnsi="Arial" w:cs="Arial"/>
                <w:sz w:val="24"/>
                <w:szCs w:val="24"/>
              </w:rPr>
            </w:pPr>
          </w:p>
        </w:tc>
      </w:tr>
    </w:tbl>
    <w:p w:rsidR="00EA4F5A" w:rsidRPr="000F78B1" w:rsidRDefault="00EA4F5A" w:rsidP="000F78B1">
      <w:pPr>
        <w:spacing w:line="360" w:lineRule="auto"/>
        <w:jc w:val="both"/>
        <w:rPr>
          <w:rFonts w:ascii="Arial" w:hAnsi="Arial" w:cs="Arial"/>
          <w:sz w:val="24"/>
          <w:szCs w:val="24"/>
        </w:rPr>
      </w:pPr>
    </w:p>
    <w:p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sz w:val="24"/>
          <w:szCs w:val="24"/>
        </w:rPr>
        <w:t xml:space="preserve">ACTIVIDAD 3: lee el texto “Reunión en el café” donde se abordan las variantes del español en algunos países, resalta las palabras desconocidas e inclúyelas en la siguiente tabla. </w:t>
      </w:r>
    </w:p>
    <w:tbl>
      <w:tblPr>
        <w:tblStyle w:val="Tablaconcuadrcula"/>
        <w:tblW w:w="9975" w:type="dxa"/>
        <w:tblLayout w:type="fixed"/>
        <w:tblLook w:val="04A0"/>
      </w:tblPr>
      <w:tblGrid>
        <w:gridCol w:w="3325"/>
        <w:gridCol w:w="3610"/>
        <w:gridCol w:w="3040"/>
      </w:tblGrid>
      <w:tr w:rsidR="00EA4F5A" w:rsidRPr="000F78B1" w:rsidTr="00EA4F5A">
        <w:tc>
          <w:tcPr>
            <w:tcW w:w="3325" w:type="dxa"/>
          </w:tcPr>
          <w:p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sz w:val="24"/>
                <w:szCs w:val="24"/>
                <w:lang w:val="es-ES"/>
              </w:rPr>
              <w:t>FRASE</w:t>
            </w:r>
          </w:p>
        </w:tc>
        <w:tc>
          <w:tcPr>
            <w:tcW w:w="3610" w:type="dxa"/>
          </w:tcPr>
          <w:p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sz w:val="24"/>
                <w:szCs w:val="24"/>
                <w:lang w:val="es-ES"/>
              </w:rPr>
              <w:t>PAIS</w:t>
            </w:r>
          </w:p>
        </w:tc>
        <w:tc>
          <w:tcPr>
            <w:tcW w:w="3040" w:type="dxa"/>
          </w:tcPr>
          <w:p w:rsidR="00EA4F5A" w:rsidRPr="000F78B1" w:rsidRDefault="00EA4F5A" w:rsidP="000F78B1">
            <w:pPr>
              <w:spacing w:line="276" w:lineRule="auto"/>
              <w:jc w:val="both"/>
              <w:rPr>
                <w:rFonts w:ascii="Arial" w:hAnsi="Arial" w:cs="Arial"/>
                <w:sz w:val="24"/>
                <w:szCs w:val="24"/>
                <w:lang w:val="es-ES"/>
              </w:rPr>
            </w:pPr>
            <w:r w:rsidRPr="000F78B1">
              <w:rPr>
                <w:rFonts w:ascii="Arial" w:hAnsi="Arial" w:cs="Arial"/>
                <w:sz w:val="24"/>
                <w:szCs w:val="24"/>
                <w:lang w:val="es-ES"/>
              </w:rPr>
              <w:t>SIGNIFICADO</w:t>
            </w:r>
          </w:p>
        </w:tc>
      </w:tr>
      <w:tr w:rsidR="00EA4F5A" w:rsidRPr="000F78B1" w:rsidTr="00EA4F5A">
        <w:tc>
          <w:tcPr>
            <w:tcW w:w="3325" w:type="dxa"/>
          </w:tcPr>
          <w:p w:rsidR="00EA4F5A" w:rsidRPr="000F78B1" w:rsidRDefault="00EA4F5A" w:rsidP="000F78B1">
            <w:pPr>
              <w:spacing w:line="276" w:lineRule="auto"/>
              <w:jc w:val="both"/>
              <w:rPr>
                <w:rFonts w:ascii="Arial" w:hAnsi="Arial" w:cs="Arial"/>
                <w:sz w:val="24"/>
                <w:szCs w:val="24"/>
                <w:lang w:val="es-ES"/>
              </w:rPr>
            </w:pPr>
          </w:p>
        </w:tc>
        <w:tc>
          <w:tcPr>
            <w:tcW w:w="3610" w:type="dxa"/>
          </w:tcPr>
          <w:p w:rsidR="00EA4F5A" w:rsidRPr="000F78B1" w:rsidRDefault="00EA4F5A" w:rsidP="000F78B1">
            <w:pPr>
              <w:spacing w:line="276" w:lineRule="auto"/>
              <w:jc w:val="both"/>
              <w:rPr>
                <w:rFonts w:ascii="Arial" w:hAnsi="Arial" w:cs="Arial"/>
                <w:sz w:val="24"/>
                <w:szCs w:val="24"/>
                <w:lang w:val="es-ES"/>
              </w:rPr>
            </w:pPr>
          </w:p>
        </w:tc>
        <w:tc>
          <w:tcPr>
            <w:tcW w:w="3040" w:type="dxa"/>
          </w:tcPr>
          <w:p w:rsidR="00EA4F5A" w:rsidRPr="000F78B1" w:rsidRDefault="00EA4F5A" w:rsidP="000F78B1">
            <w:pPr>
              <w:spacing w:line="276" w:lineRule="auto"/>
              <w:jc w:val="both"/>
              <w:rPr>
                <w:rFonts w:ascii="Arial" w:hAnsi="Arial" w:cs="Arial"/>
                <w:sz w:val="24"/>
                <w:szCs w:val="24"/>
                <w:lang w:val="es-ES"/>
              </w:rPr>
            </w:pPr>
          </w:p>
        </w:tc>
      </w:tr>
    </w:tbl>
    <w:p w:rsidR="00EA4F5A" w:rsidRPr="000F78B1" w:rsidRDefault="00EA4F5A" w:rsidP="000F78B1">
      <w:pPr>
        <w:spacing w:line="360" w:lineRule="auto"/>
        <w:jc w:val="both"/>
        <w:rPr>
          <w:rFonts w:ascii="Arial" w:hAnsi="Arial" w:cs="Arial"/>
          <w:sz w:val="24"/>
          <w:szCs w:val="24"/>
        </w:rPr>
      </w:pPr>
    </w:p>
    <w:p w:rsidR="00EA4F5A" w:rsidRPr="000F78B1" w:rsidRDefault="00EA4F5A" w:rsidP="000F78B1">
      <w:pPr>
        <w:spacing w:line="360" w:lineRule="auto"/>
        <w:jc w:val="both"/>
        <w:rPr>
          <w:rFonts w:ascii="Arial" w:eastAsia="Arial" w:hAnsi="Arial" w:cs="Arial"/>
          <w:color w:val="000000"/>
          <w:sz w:val="24"/>
          <w:szCs w:val="24"/>
        </w:rPr>
      </w:pPr>
      <w:r w:rsidRPr="000F78B1">
        <w:rPr>
          <w:rFonts w:ascii="Arial" w:hAnsi="Arial" w:cs="Arial"/>
          <w:sz w:val="24"/>
          <w:szCs w:val="24"/>
        </w:rPr>
        <w:t xml:space="preserve">ACTIVIDAD 4: </w:t>
      </w:r>
      <w:r w:rsidRPr="000F78B1">
        <w:rPr>
          <w:rFonts w:ascii="Arial" w:eastAsia="Arial" w:hAnsi="Arial" w:cs="Arial"/>
          <w:color w:val="000000"/>
          <w:sz w:val="24"/>
          <w:szCs w:val="24"/>
        </w:rPr>
        <w:t>investiga las siguientes variantes: carro, playera, maíz, chido y popote en Chile, España, Venezuela y Cuba.</w:t>
      </w:r>
    </w:p>
    <w:p w:rsidR="00EA4F5A" w:rsidRPr="000F78B1" w:rsidRDefault="00EA4F5A" w:rsidP="000F78B1">
      <w:pPr>
        <w:spacing w:line="360" w:lineRule="auto"/>
        <w:jc w:val="both"/>
        <w:rPr>
          <w:rFonts w:ascii="Arial" w:eastAsia="Arial" w:hAnsi="Arial" w:cs="Arial"/>
          <w:color w:val="000000"/>
          <w:sz w:val="24"/>
          <w:szCs w:val="24"/>
        </w:rPr>
      </w:pPr>
      <w:r w:rsidRPr="000F78B1">
        <w:rPr>
          <w:rFonts w:ascii="Arial" w:eastAsia="Arial" w:hAnsi="Arial" w:cs="Arial"/>
          <w:color w:val="000000"/>
          <w:sz w:val="24"/>
          <w:szCs w:val="24"/>
        </w:rPr>
        <w:t xml:space="preserve">ACTIVIDAD 5: lee el cuento “El encuentro de las máscaras” los alumnos identifican con la simbología indicada donde se observa: identidad, pertenencia y contraste generacional y contesta las siguientes preguntas. </w:t>
      </w:r>
    </w:p>
    <w:p w:rsidR="00EA4F5A" w:rsidRPr="000F78B1" w:rsidRDefault="00EA4F5A" w:rsidP="000F78B1">
      <w:pPr>
        <w:spacing w:line="360" w:lineRule="auto"/>
        <w:jc w:val="both"/>
        <w:rPr>
          <w:rFonts w:ascii="Arial" w:hAnsi="Arial" w:cs="Arial"/>
          <w:sz w:val="24"/>
          <w:szCs w:val="24"/>
        </w:rPr>
      </w:pPr>
      <w:r w:rsidRPr="000F78B1">
        <w:rPr>
          <w:rFonts w:ascii="Arial" w:eastAsia="Arial" w:hAnsi="Arial" w:cs="Arial"/>
          <w:color w:val="000000"/>
          <w:sz w:val="24"/>
          <w:szCs w:val="24"/>
        </w:rPr>
        <w:t xml:space="preserve">1.- “El encuentro de las máscaras” los alumnos identifican con la simbología indicada donde se observa: identidad, pertenencia y contraste generacional y contesta las siguientes preguntas. </w:t>
      </w:r>
    </w:p>
    <w:p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2.- ¿Cómo cambia el lenguaje y la postura corporal del personaje principal al interactuar con los demás mientras está "enmascarado"?</w:t>
      </w:r>
    </w:p>
    <w:p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3.- El lugar donde ocurre el encuentro (la plaza, la calle o la fiesta) actúa como un escenario. ¿Cómo influye este entorno en la necesidad de los personajes de "encajar"?</w:t>
      </w:r>
    </w:p>
    <w:p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4.- Para la generación mayor, la máscara tiene un significado (quizás ritual o histórico). Para los jóvenes, tiene otro (estético o de rebeldía). Explica estas dos visiones.</w:t>
      </w:r>
    </w:p>
    <w:p w:rsidR="00EA4F5A" w:rsidRPr="000F78B1" w:rsidRDefault="00EA4F5A" w:rsidP="000F78B1">
      <w:pPr>
        <w:pStyle w:val="normal0"/>
        <w:pBdr>
          <w:top w:val="nil"/>
          <w:left w:val="nil"/>
          <w:bottom w:val="nil"/>
          <w:right w:val="nil"/>
          <w:between w:val="nil"/>
        </w:pBdr>
        <w:spacing w:after="0" w:line="276" w:lineRule="auto"/>
        <w:jc w:val="both"/>
        <w:rPr>
          <w:rFonts w:ascii="Arial" w:hAnsi="Arial" w:cs="Arial"/>
          <w:sz w:val="24"/>
          <w:szCs w:val="24"/>
        </w:rPr>
      </w:pPr>
      <w:r w:rsidRPr="000F78B1">
        <w:rPr>
          <w:rFonts w:ascii="Arial" w:hAnsi="Arial" w:cs="Arial"/>
          <w:sz w:val="24"/>
          <w:szCs w:val="24"/>
        </w:rPr>
        <w:t xml:space="preserve">ACTIVIDAD 6: diseña un personaje que represente una identidad particular (ej. un joven de un pueblo mágico, un estudiante de ciudad, alguien que acaba de llegar de otro país). Definir: </w:t>
      </w:r>
      <w:r w:rsidRPr="000F78B1">
        <w:rPr>
          <w:rFonts w:ascii="Arial" w:hAnsi="Arial" w:cs="Arial"/>
          <w:iCs/>
          <w:sz w:val="24"/>
          <w:szCs w:val="24"/>
        </w:rPr>
        <w:t>¿De dónde es? ¿Cómo habla? ¿Qué palabras o expresiones usa? ¿Cómo se siente respecto a su lugar de origen?</w:t>
      </w:r>
      <w:r w:rsidRPr="000F78B1">
        <w:rPr>
          <w:rFonts w:ascii="Arial" w:hAnsi="Arial" w:cs="Arial"/>
          <w:sz w:val="24"/>
          <w:szCs w:val="24"/>
        </w:rPr>
        <w:t xml:space="preserve"> Redacta un </w:t>
      </w:r>
      <w:r w:rsidRPr="000F78B1">
        <w:rPr>
          <w:rFonts w:ascii="Arial" w:hAnsi="Arial" w:cs="Arial"/>
          <w:bCs/>
          <w:sz w:val="24"/>
          <w:szCs w:val="24"/>
        </w:rPr>
        <w:t>texto narrativo</w:t>
      </w:r>
      <w:r w:rsidRPr="000F78B1">
        <w:rPr>
          <w:rFonts w:ascii="Arial" w:hAnsi="Arial" w:cs="Arial"/>
          <w:sz w:val="24"/>
          <w:szCs w:val="24"/>
        </w:rPr>
        <w:t xml:space="preserve"> (cuento corto, anécdota, micro-relato) donde explores la </w:t>
      </w:r>
      <w:r w:rsidRPr="000F78B1">
        <w:rPr>
          <w:rFonts w:ascii="Arial" w:hAnsi="Arial" w:cs="Arial"/>
          <w:bCs/>
          <w:sz w:val="24"/>
          <w:szCs w:val="24"/>
        </w:rPr>
        <w:t xml:space="preserve">construcción de la </w:t>
      </w:r>
      <w:r w:rsidRPr="000F78B1">
        <w:rPr>
          <w:rFonts w:ascii="Arial" w:hAnsi="Arial" w:cs="Arial"/>
          <w:bCs/>
          <w:sz w:val="24"/>
          <w:szCs w:val="24"/>
        </w:rPr>
        <w:lastRenderedPageBreak/>
        <w:t>identidad y el sentido de pertenencia</w:t>
      </w:r>
      <w:r w:rsidRPr="000F78B1">
        <w:rPr>
          <w:rFonts w:ascii="Arial" w:hAnsi="Arial" w:cs="Arial"/>
          <w:sz w:val="24"/>
          <w:szCs w:val="24"/>
        </w:rPr>
        <w:t>. Deberás decidir qué variante(s) del español usarán para los personajes o narrador.</w:t>
      </w:r>
    </w:p>
    <w:p w:rsidR="00EA4F5A" w:rsidRPr="000F78B1" w:rsidRDefault="00EA4F5A" w:rsidP="000F78B1">
      <w:pPr>
        <w:pStyle w:val="normal0"/>
        <w:pBdr>
          <w:top w:val="nil"/>
          <w:left w:val="nil"/>
          <w:bottom w:val="nil"/>
          <w:right w:val="nil"/>
          <w:between w:val="nil"/>
        </w:pBdr>
        <w:spacing w:after="0" w:line="276" w:lineRule="auto"/>
        <w:jc w:val="both"/>
        <w:rPr>
          <w:rFonts w:ascii="Arial" w:hAnsi="Arial" w:cs="Arial"/>
          <w:sz w:val="24"/>
          <w:szCs w:val="24"/>
        </w:rPr>
      </w:pPr>
    </w:p>
    <w:p w:rsidR="00EA4F5A" w:rsidRPr="000F78B1" w:rsidRDefault="00EA4F5A" w:rsidP="000F78B1">
      <w:pPr>
        <w:pStyle w:val="normal0"/>
        <w:pBdr>
          <w:top w:val="nil"/>
          <w:left w:val="nil"/>
          <w:bottom w:val="nil"/>
          <w:right w:val="nil"/>
          <w:between w:val="nil"/>
        </w:pBdr>
        <w:spacing w:after="0" w:line="276" w:lineRule="auto"/>
        <w:jc w:val="center"/>
        <w:rPr>
          <w:rFonts w:ascii="Arial" w:hAnsi="Arial" w:cs="Arial"/>
          <w:b/>
          <w:sz w:val="24"/>
          <w:szCs w:val="24"/>
        </w:rPr>
      </w:pPr>
      <w:r w:rsidRPr="000F78B1">
        <w:rPr>
          <w:rFonts w:ascii="Arial" w:hAnsi="Arial" w:cs="Arial"/>
          <w:b/>
          <w:sz w:val="24"/>
          <w:szCs w:val="24"/>
        </w:rPr>
        <w:t>PROYECTO 4</w:t>
      </w:r>
    </w:p>
    <w:p w:rsidR="00EA4F5A" w:rsidRPr="000F78B1" w:rsidRDefault="00EA4F5A" w:rsidP="000F78B1">
      <w:pPr>
        <w:pStyle w:val="normal0"/>
        <w:pBdr>
          <w:top w:val="nil"/>
          <w:left w:val="nil"/>
          <w:bottom w:val="nil"/>
          <w:right w:val="nil"/>
          <w:between w:val="nil"/>
        </w:pBdr>
        <w:spacing w:after="0" w:line="360" w:lineRule="auto"/>
        <w:jc w:val="both"/>
        <w:rPr>
          <w:rFonts w:ascii="Arial" w:hAnsi="Arial" w:cs="Arial"/>
          <w:sz w:val="24"/>
          <w:szCs w:val="24"/>
        </w:rPr>
      </w:pPr>
    </w:p>
    <w:p w:rsidR="00EA4F5A" w:rsidRPr="000F78B1" w:rsidRDefault="00EA4F5A" w:rsidP="000F78B1">
      <w:pPr>
        <w:pStyle w:val="normal0"/>
        <w:pBdr>
          <w:top w:val="nil"/>
          <w:left w:val="nil"/>
          <w:bottom w:val="nil"/>
          <w:right w:val="nil"/>
          <w:between w:val="nil"/>
        </w:pBdr>
        <w:spacing w:after="0" w:line="360" w:lineRule="auto"/>
        <w:jc w:val="both"/>
        <w:rPr>
          <w:rFonts w:ascii="Arial" w:eastAsia="Arial" w:hAnsi="Arial" w:cs="Arial"/>
          <w:color w:val="000000"/>
          <w:sz w:val="24"/>
          <w:szCs w:val="24"/>
        </w:rPr>
      </w:pPr>
      <w:r w:rsidRPr="000F78B1">
        <w:rPr>
          <w:rFonts w:ascii="Arial" w:eastAsia="Arial" w:hAnsi="Arial" w:cs="Arial"/>
          <w:color w:val="000000"/>
          <w:sz w:val="24"/>
          <w:szCs w:val="24"/>
        </w:rPr>
        <w:t xml:space="preserve">NOMBRE DEL PROYECTO DE AULA </w:t>
      </w:r>
      <w:r w:rsidRPr="000F78B1">
        <w:rPr>
          <w:rFonts w:ascii="Arial" w:eastAsia="Arial" w:hAnsi="Arial" w:cs="Arial"/>
          <w:color w:val="000000"/>
          <w:sz w:val="24"/>
          <w:szCs w:val="24"/>
        </w:rPr>
        <w:tab/>
        <w:t>"Colores que Curan: La Voz Visual de Nuestros Hábitos."</w:t>
      </w:r>
    </w:p>
    <w:p w:rsidR="00EA4F5A" w:rsidRPr="000F78B1" w:rsidRDefault="00EA4F5A" w:rsidP="000F78B1">
      <w:pPr>
        <w:pStyle w:val="normal0"/>
        <w:pBdr>
          <w:top w:val="nil"/>
          <w:left w:val="nil"/>
          <w:bottom w:val="nil"/>
          <w:right w:val="nil"/>
          <w:between w:val="nil"/>
        </w:pBdr>
        <w:spacing w:after="0" w:line="360" w:lineRule="auto"/>
        <w:jc w:val="both"/>
        <w:rPr>
          <w:rFonts w:ascii="Arial" w:eastAsia="Arial" w:hAnsi="Arial" w:cs="Arial"/>
          <w:color w:val="000000"/>
          <w:sz w:val="24"/>
          <w:szCs w:val="24"/>
        </w:rPr>
      </w:pPr>
    </w:p>
    <w:p w:rsidR="00EA4F5A" w:rsidRPr="000F78B1" w:rsidRDefault="00EA4F5A" w:rsidP="000F78B1">
      <w:pPr>
        <w:pStyle w:val="normal0"/>
        <w:pBdr>
          <w:top w:val="nil"/>
          <w:left w:val="nil"/>
          <w:bottom w:val="nil"/>
          <w:right w:val="nil"/>
          <w:between w:val="nil"/>
        </w:pBdr>
        <w:spacing w:after="0" w:line="360" w:lineRule="auto"/>
        <w:jc w:val="both"/>
        <w:rPr>
          <w:rFonts w:ascii="Arial" w:eastAsia="Arial" w:hAnsi="Arial" w:cs="Arial"/>
          <w:color w:val="000000"/>
          <w:sz w:val="24"/>
          <w:szCs w:val="24"/>
        </w:rPr>
      </w:pPr>
      <w:r w:rsidRPr="000F78B1">
        <w:rPr>
          <w:rFonts w:ascii="Arial" w:eastAsia="Arial" w:hAnsi="Arial" w:cs="Arial"/>
          <w:color w:val="000000"/>
          <w:sz w:val="24"/>
          <w:szCs w:val="24"/>
        </w:rPr>
        <w:t xml:space="preserve">PROPÓSITO:  </w:t>
      </w:r>
      <w:r w:rsidRPr="000F78B1">
        <w:rPr>
          <w:rFonts w:ascii="Arial" w:eastAsia="Arial" w:hAnsi="Arial" w:cs="Arial"/>
          <w:color w:val="000000"/>
          <w:sz w:val="24"/>
          <w:szCs w:val="24"/>
        </w:rPr>
        <w:tab/>
        <w:t>Que los alumnos diseñen y produzcan mensajes gráficos persuasivos sobre la vida saludable, utilizando de forma efectiva elementos visuales y textuales, para promover hábitos positivos en su comunidad.</w:t>
      </w:r>
    </w:p>
    <w:p w:rsidR="00EA4F5A" w:rsidRPr="000F78B1" w:rsidRDefault="00EA4F5A" w:rsidP="000F78B1">
      <w:pPr>
        <w:pStyle w:val="normal0"/>
        <w:pBdr>
          <w:top w:val="nil"/>
          <w:left w:val="nil"/>
          <w:bottom w:val="nil"/>
          <w:right w:val="nil"/>
          <w:between w:val="nil"/>
        </w:pBdr>
        <w:spacing w:after="0" w:line="360" w:lineRule="auto"/>
        <w:jc w:val="both"/>
        <w:rPr>
          <w:rFonts w:ascii="Arial" w:eastAsia="Arial" w:hAnsi="Arial" w:cs="Arial"/>
          <w:color w:val="000000"/>
          <w:sz w:val="24"/>
          <w:szCs w:val="24"/>
        </w:rPr>
      </w:pPr>
    </w:p>
    <w:p w:rsidR="00EA4F5A" w:rsidRPr="000F78B1" w:rsidRDefault="00EA4F5A" w:rsidP="000F78B1">
      <w:pPr>
        <w:spacing w:line="276" w:lineRule="auto"/>
        <w:jc w:val="both"/>
        <w:rPr>
          <w:rFonts w:ascii="Arial" w:hAnsi="Arial" w:cs="Arial"/>
          <w:sz w:val="24"/>
          <w:szCs w:val="24"/>
        </w:rPr>
      </w:pPr>
      <w:r w:rsidRPr="000F78B1">
        <w:rPr>
          <w:rFonts w:ascii="Arial" w:eastAsia="Arial" w:hAnsi="Arial" w:cs="Arial"/>
          <w:color w:val="000000"/>
          <w:sz w:val="24"/>
          <w:szCs w:val="24"/>
        </w:rPr>
        <w:t xml:space="preserve">ACTIVIDAD1: </w:t>
      </w:r>
      <w:r w:rsidRPr="000F78B1">
        <w:rPr>
          <w:rFonts w:ascii="Arial" w:hAnsi="Arial" w:cs="Arial"/>
          <w:sz w:val="24"/>
          <w:szCs w:val="24"/>
        </w:rPr>
        <w:t xml:space="preserve">contestan en el cuaderno las siguientes preguntas. </w:t>
      </w:r>
    </w:p>
    <w:p w:rsidR="00EA4F5A" w:rsidRPr="000F78B1" w:rsidRDefault="00EA4F5A" w:rsidP="000F78B1">
      <w:pPr>
        <w:spacing w:line="276" w:lineRule="auto"/>
        <w:jc w:val="both"/>
        <w:rPr>
          <w:rFonts w:ascii="Arial" w:hAnsi="Arial" w:cs="Arial"/>
          <w:sz w:val="24"/>
          <w:szCs w:val="24"/>
        </w:rPr>
      </w:pPr>
      <w:r w:rsidRPr="000F78B1">
        <w:rPr>
          <w:rFonts w:ascii="Arial" w:hAnsi="Arial" w:cs="Arial"/>
          <w:sz w:val="24"/>
          <w:szCs w:val="24"/>
        </w:rPr>
        <w:t xml:space="preserve">1.- ¿Qué es para ti una </w:t>
      </w:r>
      <w:r w:rsidRPr="000F78B1">
        <w:rPr>
          <w:rFonts w:ascii="Arial" w:hAnsi="Arial" w:cs="Arial"/>
          <w:bCs/>
          <w:sz w:val="24"/>
          <w:szCs w:val="24"/>
        </w:rPr>
        <w:t>vida saludable</w:t>
      </w:r>
      <w:r w:rsidRPr="000F78B1">
        <w:rPr>
          <w:rFonts w:ascii="Arial" w:hAnsi="Arial" w:cs="Arial"/>
          <w:sz w:val="24"/>
          <w:szCs w:val="24"/>
        </w:rPr>
        <w:t>? Menciona al menos tres aspectos clave.</w:t>
      </w:r>
    </w:p>
    <w:p w:rsidR="00EA4F5A" w:rsidRPr="000F78B1" w:rsidRDefault="00EA4F5A" w:rsidP="000F78B1">
      <w:pPr>
        <w:spacing w:line="276" w:lineRule="auto"/>
        <w:jc w:val="both"/>
        <w:rPr>
          <w:rFonts w:ascii="Arial" w:hAnsi="Arial" w:cs="Arial"/>
          <w:sz w:val="24"/>
          <w:szCs w:val="24"/>
        </w:rPr>
      </w:pPr>
      <w:r w:rsidRPr="000F78B1">
        <w:rPr>
          <w:rFonts w:ascii="Arial" w:hAnsi="Arial" w:cs="Arial"/>
          <w:sz w:val="24"/>
          <w:szCs w:val="24"/>
        </w:rPr>
        <w:t>2.- Además de la alimentación y el ejercicio, ¿qué otros factores crees que influyen en la salud de una persona?</w:t>
      </w:r>
    </w:p>
    <w:p w:rsidR="00EA4F5A" w:rsidRPr="000F78B1" w:rsidRDefault="00EA4F5A" w:rsidP="000F78B1">
      <w:pPr>
        <w:pStyle w:val="NormalWeb"/>
        <w:jc w:val="both"/>
        <w:rPr>
          <w:rFonts w:ascii="Arial" w:hAnsi="Arial" w:cs="Arial"/>
        </w:rPr>
      </w:pPr>
      <w:r w:rsidRPr="000F78B1">
        <w:rPr>
          <w:rFonts w:ascii="Arial" w:hAnsi="Arial" w:cs="Arial"/>
        </w:rPr>
        <w:t xml:space="preserve">3.- ¿Qué tipo de </w:t>
      </w:r>
      <w:r w:rsidRPr="000F78B1">
        <w:rPr>
          <w:rFonts w:ascii="Arial" w:hAnsi="Arial" w:cs="Arial"/>
          <w:bCs/>
        </w:rPr>
        <w:t>mitos</w:t>
      </w:r>
      <w:r w:rsidRPr="000F78B1">
        <w:rPr>
          <w:rFonts w:ascii="Arial" w:hAnsi="Arial" w:cs="Arial"/>
        </w:rPr>
        <w:t xml:space="preserve"> o </w:t>
      </w:r>
      <w:r w:rsidRPr="000F78B1">
        <w:rPr>
          <w:rFonts w:ascii="Arial" w:hAnsi="Arial" w:cs="Arial"/>
          <w:bCs/>
        </w:rPr>
        <w:t>información incorrecta</w:t>
      </w:r>
      <w:r w:rsidRPr="000F78B1">
        <w:rPr>
          <w:rFonts w:ascii="Arial" w:hAnsi="Arial" w:cs="Arial"/>
        </w:rPr>
        <w:t xml:space="preserve"> has escuchado sobre la salud (dietas, remedios, etc.)?</w:t>
      </w:r>
    </w:p>
    <w:p w:rsidR="00EA4F5A" w:rsidRPr="000F78B1" w:rsidRDefault="00EA4F5A" w:rsidP="000F78B1">
      <w:pPr>
        <w:pStyle w:val="NormalWeb"/>
        <w:spacing w:line="276" w:lineRule="auto"/>
        <w:jc w:val="both"/>
        <w:rPr>
          <w:rFonts w:ascii="Arial" w:hAnsi="Arial" w:cs="Arial"/>
        </w:rPr>
      </w:pPr>
      <w:r w:rsidRPr="000F78B1">
        <w:rPr>
          <w:rFonts w:ascii="Arial" w:hAnsi="Arial" w:cs="Arial"/>
        </w:rPr>
        <w:t xml:space="preserve">4.- ¿Podrías dar un ejemplo de un hábito o práctica saludable que te gustaría que más personas conocieran? </w:t>
      </w:r>
    </w:p>
    <w:p w:rsidR="00EA4F5A" w:rsidRPr="000F78B1" w:rsidRDefault="00EA4F5A" w:rsidP="000F78B1">
      <w:pPr>
        <w:pStyle w:val="NormalWeb"/>
        <w:spacing w:line="276" w:lineRule="auto"/>
        <w:jc w:val="both"/>
        <w:rPr>
          <w:rFonts w:ascii="Arial" w:hAnsi="Arial" w:cs="Arial"/>
        </w:rPr>
      </w:pPr>
      <w:r w:rsidRPr="000F78B1">
        <w:rPr>
          <w:rFonts w:ascii="Arial" w:hAnsi="Arial" w:cs="Arial"/>
        </w:rPr>
        <w:t xml:space="preserve">ACTIVIDAD 2: Completa la siguiente tabla. Escribe en la primera columna cinco hábitos saludables que tenga, en la segunda cinco malos hábitos que afecten su salud y en la tercera cinco malos hábitos que observa en su comunidad. </w:t>
      </w:r>
    </w:p>
    <w:tbl>
      <w:tblPr>
        <w:tblStyle w:val="Tablaconcuadrcula"/>
        <w:tblW w:w="0" w:type="auto"/>
        <w:tblLayout w:type="fixed"/>
        <w:tblLook w:val="04A0"/>
      </w:tblPr>
      <w:tblGrid>
        <w:gridCol w:w="2992"/>
        <w:gridCol w:w="2993"/>
        <w:gridCol w:w="2993"/>
      </w:tblGrid>
      <w:tr w:rsidR="00EA4F5A" w:rsidRPr="000F78B1" w:rsidTr="004C6C91">
        <w:tc>
          <w:tcPr>
            <w:tcW w:w="2992" w:type="dxa"/>
          </w:tcPr>
          <w:p w:rsidR="00EA4F5A" w:rsidRPr="000F78B1" w:rsidRDefault="00EA4F5A" w:rsidP="000F78B1">
            <w:pPr>
              <w:pStyle w:val="NormalWeb"/>
              <w:jc w:val="both"/>
              <w:rPr>
                <w:rFonts w:ascii="Arial" w:hAnsi="Arial" w:cs="Arial"/>
              </w:rPr>
            </w:pPr>
            <w:r w:rsidRPr="000F78B1">
              <w:rPr>
                <w:rFonts w:ascii="Arial" w:hAnsi="Arial" w:cs="Arial"/>
              </w:rPr>
              <w:t>Hábitos saludables</w:t>
            </w:r>
          </w:p>
        </w:tc>
        <w:tc>
          <w:tcPr>
            <w:tcW w:w="2993" w:type="dxa"/>
          </w:tcPr>
          <w:p w:rsidR="00EA4F5A" w:rsidRPr="000F78B1" w:rsidRDefault="00EA4F5A" w:rsidP="000F78B1">
            <w:pPr>
              <w:pStyle w:val="NormalWeb"/>
              <w:jc w:val="both"/>
              <w:rPr>
                <w:rFonts w:ascii="Arial" w:hAnsi="Arial" w:cs="Arial"/>
              </w:rPr>
            </w:pPr>
            <w:r w:rsidRPr="000F78B1">
              <w:rPr>
                <w:rFonts w:ascii="Arial" w:hAnsi="Arial" w:cs="Arial"/>
              </w:rPr>
              <w:t>Malos hábitos</w:t>
            </w:r>
          </w:p>
        </w:tc>
        <w:tc>
          <w:tcPr>
            <w:tcW w:w="2993" w:type="dxa"/>
          </w:tcPr>
          <w:p w:rsidR="00EA4F5A" w:rsidRPr="000F78B1" w:rsidRDefault="00EA4F5A" w:rsidP="000F78B1">
            <w:pPr>
              <w:pStyle w:val="NormalWeb"/>
              <w:jc w:val="both"/>
              <w:rPr>
                <w:rFonts w:ascii="Arial" w:hAnsi="Arial" w:cs="Arial"/>
              </w:rPr>
            </w:pPr>
            <w:r w:rsidRPr="000F78B1">
              <w:rPr>
                <w:rFonts w:ascii="Arial" w:hAnsi="Arial" w:cs="Arial"/>
              </w:rPr>
              <w:t>Malos hábitos en la comunidad</w:t>
            </w:r>
          </w:p>
        </w:tc>
      </w:tr>
      <w:tr w:rsidR="00EA4F5A" w:rsidRPr="000F78B1" w:rsidTr="004C6C91">
        <w:tc>
          <w:tcPr>
            <w:tcW w:w="2992" w:type="dxa"/>
          </w:tcPr>
          <w:p w:rsidR="00EA4F5A" w:rsidRPr="000F78B1" w:rsidRDefault="00EA4F5A" w:rsidP="000F78B1">
            <w:pPr>
              <w:pStyle w:val="NormalWeb"/>
              <w:jc w:val="both"/>
              <w:rPr>
                <w:rFonts w:ascii="Arial" w:hAnsi="Arial" w:cs="Arial"/>
              </w:rPr>
            </w:pPr>
          </w:p>
        </w:tc>
        <w:tc>
          <w:tcPr>
            <w:tcW w:w="2993" w:type="dxa"/>
          </w:tcPr>
          <w:p w:rsidR="00EA4F5A" w:rsidRPr="000F78B1" w:rsidRDefault="00EA4F5A" w:rsidP="000F78B1">
            <w:pPr>
              <w:pStyle w:val="NormalWeb"/>
              <w:jc w:val="both"/>
              <w:rPr>
                <w:rFonts w:ascii="Arial" w:hAnsi="Arial" w:cs="Arial"/>
              </w:rPr>
            </w:pPr>
          </w:p>
          <w:p w:rsidR="00EA4F5A" w:rsidRPr="000F78B1" w:rsidRDefault="00EA4F5A" w:rsidP="000F78B1">
            <w:pPr>
              <w:pStyle w:val="NormalWeb"/>
              <w:jc w:val="both"/>
              <w:rPr>
                <w:rFonts w:ascii="Arial" w:hAnsi="Arial" w:cs="Arial"/>
              </w:rPr>
            </w:pPr>
          </w:p>
          <w:p w:rsidR="00EA4F5A" w:rsidRPr="000F78B1" w:rsidRDefault="00EA4F5A" w:rsidP="000F78B1">
            <w:pPr>
              <w:pStyle w:val="NormalWeb"/>
              <w:jc w:val="both"/>
              <w:rPr>
                <w:rFonts w:ascii="Arial" w:hAnsi="Arial" w:cs="Arial"/>
              </w:rPr>
            </w:pPr>
          </w:p>
          <w:p w:rsidR="00EA4F5A" w:rsidRPr="000F78B1" w:rsidRDefault="00EA4F5A" w:rsidP="000F78B1">
            <w:pPr>
              <w:pStyle w:val="NormalWeb"/>
              <w:jc w:val="both"/>
              <w:rPr>
                <w:rFonts w:ascii="Arial" w:hAnsi="Arial" w:cs="Arial"/>
              </w:rPr>
            </w:pPr>
          </w:p>
          <w:p w:rsidR="00EA4F5A" w:rsidRPr="000F78B1" w:rsidRDefault="00EA4F5A" w:rsidP="000F78B1">
            <w:pPr>
              <w:pStyle w:val="NormalWeb"/>
              <w:jc w:val="both"/>
              <w:rPr>
                <w:rFonts w:ascii="Arial" w:hAnsi="Arial" w:cs="Arial"/>
              </w:rPr>
            </w:pPr>
          </w:p>
        </w:tc>
        <w:tc>
          <w:tcPr>
            <w:tcW w:w="2993" w:type="dxa"/>
          </w:tcPr>
          <w:p w:rsidR="00EA4F5A" w:rsidRPr="000F78B1" w:rsidRDefault="00EA4F5A" w:rsidP="000F78B1">
            <w:pPr>
              <w:pStyle w:val="NormalWeb"/>
              <w:jc w:val="both"/>
              <w:rPr>
                <w:rFonts w:ascii="Arial" w:hAnsi="Arial" w:cs="Arial"/>
              </w:rPr>
            </w:pPr>
          </w:p>
        </w:tc>
      </w:tr>
    </w:tbl>
    <w:p w:rsidR="00EA4F5A" w:rsidRPr="000F78B1" w:rsidRDefault="00EA4F5A" w:rsidP="000F78B1">
      <w:pPr>
        <w:pStyle w:val="NormalWeb"/>
        <w:spacing w:line="276" w:lineRule="auto"/>
        <w:jc w:val="both"/>
        <w:rPr>
          <w:rFonts w:ascii="Arial" w:hAnsi="Arial" w:cs="Arial"/>
        </w:rPr>
      </w:pPr>
    </w:p>
    <w:p w:rsidR="00EA4F5A" w:rsidRPr="000F78B1" w:rsidRDefault="00EA4F5A" w:rsidP="000F78B1">
      <w:pPr>
        <w:pStyle w:val="normal0"/>
        <w:pBdr>
          <w:top w:val="nil"/>
          <w:left w:val="nil"/>
          <w:bottom w:val="nil"/>
          <w:right w:val="nil"/>
          <w:between w:val="nil"/>
        </w:pBdr>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ACTIVIDAD 3: </w:t>
      </w:r>
      <w:r w:rsidRPr="000F78B1">
        <w:rPr>
          <w:rFonts w:ascii="Arial" w:eastAsia="Arial" w:hAnsi="Arial" w:cs="Arial"/>
          <w:color w:val="000000"/>
          <w:sz w:val="24"/>
          <w:szCs w:val="24"/>
        </w:rPr>
        <w:t xml:space="preserve">Se muestran </w:t>
      </w:r>
      <w:r w:rsidRPr="000F78B1">
        <w:rPr>
          <w:rFonts w:ascii="Arial" w:hAnsi="Arial" w:cs="Arial"/>
          <w:bCs/>
          <w:sz w:val="24"/>
          <w:szCs w:val="24"/>
        </w:rPr>
        <w:t>dos infografías</w:t>
      </w:r>
      <w:r w:rsidRPr="000F78B1">
        <w:rPr>
          <w:rFonts w:ascii="Arial" w:hAnsi="Arial" w:cs="Arial"/>
          <w:sz w:val="24"/>
          <w:szCs w:val="24"/>
        </w:rPr>
        <w:t xml:space="preserve"> que promuevan la salud y contestan la siguiente tabla: </w:t>
      </w:r>
    </w:p>
    <w:tbl>
      <w:tblPr>
        <w:tblStyle w:val="Tablaconcuadrcula"/>
        <w:tblW w:w="0" w:type="auto"/>
        <w:tblInd w:w="420" w:type="dxa"/>
        <w:tblLayout w:type="fixed"/>
        <w:tblLook w:val="04A0"/>
      </w:tblPr>
      <w:tblGrid>
        <w:gridCol w:w="3325"/>
        <w:gridCol w:w="3325"/>
        <w:gridCol w:w="3325"/>
      </w:tblGrid>
      <w:tr w:rsidR="00EA4F5A" w:rsidRPr="000F78B1" w:rsidTr="004C6C91">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PREGUNTAS</w:t>
            </w: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INFOGRAFÍA 1</w:t>
            </w: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INFOGRAFÍA 2</w:t>
            </w:r>
          </w:p>
        </w:tc>
      </w:tr>
      <w:tr w:rsidR="00EA4F5A" w:rsidRPr="000F78B1" w:rsidTr="004C6C91">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1.- ¿Cuál es el </w:t>
            </w:r>
            <w:r w:rsidRPr="000F78B1">
              <w:rPr>
                <w:rFonts w:ascii="Arial" w:hAnsi="Arial" w:cs="Arial"/>
                <w:bCs/>
                <w:sz w:val="24"/>
                <w:szCs w:val="24"/>
              </w:rPr>
              <w:t>tema de salud</w:t>
            </w:r>
            <w:r w:rsidRPr="000F78B1">
              <w:rPr>
                <w:rFonts w:ascii="Arial" w:hAnsi="Arial" w:cs="Arial"/>
                <w:sz w:val="24"/>
                <w:szCs w:val="24"/>
              </w:rPr>
              <w:t xml:space="preserve"> que aborda la infografía?</w:t>
            </w: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r>
      <w:tr w:rsidR="00EA4F5A" w:rsidRPr="000F78B1" w:rsidTr="004C6C91">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2.- ¿Cuál es el </w:t>
            </w:r>
            <w:r w:rsidRPr="000F78B1">
              <w:rPr>
                <w:rFonts w:ascii="Arial" w:hAnsi="Arial" w:cs="Arial"/>
                <w:bCs/>
                <w:sz w:val="24"/>
                <w:szCs w:val="24"/>
              </w:rPr>
              <w:t>objetivo principal</w:t>
            </w:r>
            <w:r w:rsidRPr="000F78B1">
              <w:rPr>
                <w:rFonts w:ascii="Arial" w:hAnsi="Arial" w:cs="Arial"/>
                <w:sz w:val="24"/>
                <w:szCs w:val="24"/>
              </w:rPr>
              <w:t xml:space="preserve"> del mensaje? (¿Informar, persuadir, enseñar un procedimiento, desmentir un mito, etc.?)</w:t>
            </w: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r>
      <w:tr w:rsidR="00EA4F5A" w:rsidRPr="000F78B1" w:rsidTr="004C6C91">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3.- ¿La infografía incluye la </w:t>
            </w:r>
            <w:r w:rsidRPr="000F78B1">
              <w:rPr>
                <w:rFonts w:ascii="Arial" w:hAnsi="Arial" w:cs="Arial"/>
                <w:bCs/>
                <w:sz w:val="24"/>
                <w:szCs w:val="24"/>
              </w:rPr>
              <w:t>fuente</w:t>
            </w:r>
            <w:r w:rsidRPr="000F78B1">
              <w:rPr>
                <w:rFonts w:ascii="Arial" w:hAnsi="Arial" w:cs="Arial"/>
                <w:sz w:val="24"/>
                <w:szCs w:val="24"/>
              </w:rPr>
              <w:t xml:space="preserve"> de la información o quién la respalda (organización, institución, estudio)?</w:t>
            </w: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r>
      <w:tr w:rsidR="00EA4F5A" w:rsidRPr="000F78B1" w:rsidTr="004C6C91">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4.- ¿El lenguaje utilizado es </w:t>
            </w:r>
            <w:r w:rsidRPr="000F78B1">
              <w:rPr>
                <w:rFonts w:ascii="Arial" w:hAnsi="Arial" w:cs="Arial"/>
                <w:bCs/>
                <w:sz w:val="24"/>
                <w:szCs w:val="24"/>
              </w:rPr>
              <w:t>accesible</w:t>
            </w:r>
            <w:r w:rsidRPr="000F78B1">
              <w:rPr>
                <w:rFonts w:ascii="Arial" w:hAnsi="Arial" w:cs="Arial"/>
                <w:sz w:val="24"/>
                <w:szCs w:val="24"/>
              </w:rPr>
              <w:t xml:space="preserve"> para el público al que va dirigido?</w:t>
            </w: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r>
      <w:tr w:rsidR="00EA4F5A" w:rsidRPr="000F78B1" w:rsidTr="004C6C91">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5.- ¿La infografía te pide o sugiere </w:t>
            </w:r>
            <w:r w:rsidRPr="000F78B1">
              <w:rPr>
                <w:rFonts w:ascii="Arial" w:hAnsi="Arial" w:cs="Arial"/>
                <w:bCs/>
                <w:sz w:val="24"/>
                <w:szCs w:val="24"/>
              </w:rPr>
              <w:t>hacer algo</w:t>
            </w:r>
            <w:r w:rsidRPr="000F78B1">
              <w:rPr>
                <w:rFonts w:ascii="Arial" w:hAnsi="Arial" w:cs="Arial"/>
                <w:sz w:val="24"/>
                <w:szCs w:val="24"/>
              </w:rPr>
              <w:t xml:space="preserve"> específico para mejorar tu salud? ¿Qué es?</w:t>
            </w: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r>
      <w:tr w:rsidR="00EA4F5A" w:rsidRPr="000F78B1" w:rsidTr="004C6C91">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6.- ¿Las </w:t>
            </w:r>
            <w:r w:rsidRPr="000F78B1">
              <w:rPr>
                <w:rFonts w:ascii="Arial" w:hAnsi="Arial" w:cs="Arial"/>
                <w:bCs/>
                <w:sz w:val="24"/>
                <w:szCs w:val="24"/>
              </w:rPr>
              <w:t>imágenes, iconos y gráficos</w:t>
            </w:r>
            <w:r w:rsidRPr="000F78B1">
              <w:rPr>
                <w:rFonts w:ascii="Arial" w:hAnsi="Arial" w:cs="Arial"/>
                <w:sz w:val="24"/>
                <w:szCs w:val="24"/>
              </w:rPr>
              <w:t xml:space="preserve"> ayudan a entender el mensaje, o son solo decorativos?</w:t>
            </w: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r>
      <w:tr w:rsidR="00EA4F5A" w:rsidRPr="000F78B1" w:rsidTr="004C6C91">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r w:rsidRPr="000F78B1">
              <w:rPr>
                <w:rFonts w:ascii="Arial" w:hAnsi="Arial" w:cs="Arial"/>
                <w:sz w:val="24"/>
                <w:szCs w:val="24"/>
              </w:rPr>
              <w:t xml:space="preserve">7.- ¿Hay un buen </w:t>
            </w:r>
            <w:r w:rsidRPr="000F78B1">
              <w:rPr>
                <w:rFonts w:ascii="Arial" w:hAnsi="Arial" w:cs="Arial"/>
                <w:bCs/>
                <w:sz w:val="24"/>
                <w:szCs w:val="24"/>
              </w:rPr>
              <w:t>equilibrio</w:t>
            </w:r>
            <w:r w:rsidRPr="000F78B1">
              <w:rPr>
                <w:rFonts w:ascii="Arial" w:hAnsi="Arial" w:cs="Arial"/>
                <w:sz w:val="24"/>
                <w:szCs w:val="24"/>
              </w:rPr>
              <w:t xml:space="preserve"> entre la cantidad de texto y la cantidad de elementos visuales?</w:t>
            </w: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c>
          <w:tcPr>
            <w:tcW w:w="3325" w:type="dxa"/>
          </w:tcPr>
          <w:p w:rsidR="00EA4F5A" w:rsidRPr="000F78B1" w:rsidRDefault="00EA4F5A" w:rsidP="000F78B1">
            <w:pPr>
              <w:pStyle w:val="normal0"/>
              <w:spacing w:after="0" w:line="276" w:lineRule="auto"/>
              <w:jc w:val="both"/>
              <w:rPr>
                <w:rFonts w:ascii="Arial" w:eastAsia="Arial" w:hAnsi="Arial" w:cs="Arial"/>
                <w:color w:val="000000"/>
                <w:sz w:val="24"/>
                <w:szCs w:val="24"/>
              </w:rPr>
            </w:pPr>
          </w:p>
        </w:tc>
      </w:tr>
    </w:tbl>
    <w:p w:rsidR="00EA4F5A" w:rsidRPr="000F78B1" w:rsidRDefault="00EA4F5A" w:rsidP="000F78B1">
      <w:pPr>
        <w:spacing w:line="360" w:lineRule="auto"/>
        <w:jc w:val="both"/>
        <w:rPr>
          <w:rFonts w:ascii="Arial" w:hAnsi="Arial" w:cs="Arial"/>
          <w:sz w:val="24"/>
          <w:szCs w:val="24"/>
        </w:rPr>
      </w:pPr>
    </w:p>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hAnsi="Arial" w:cs="Arial"/>
          <w:sz w:val="24"/>
          <w:szCs w:val="24"/>
        </w:rPr>
        <w:t xml:space="preserve">ACTIVIDAD 4: </w:t>
      </w:r>
      <w:r w:rsidRPr="000F78B1">
        <w:rPr>
          <w:rFonts w:ascii="Arial" w:eastAsia="Arial" w:hAnsi="Arial" w:cs="Arial"/>
          <w:color w:val="000000"/>
          <w:sz w:val="24"/>
          <w:szCs w:val="24"/>
        </w:rPr>
        <w:t xml:space="preserve">seleccionan el tipo de hábito para una vida saludable que es necesario dar a conocer a la comunidad estudiantil. Completan la siguiente tabla que guiará su trabajo. </w:t>
      </w:r>
    </w:p>
    <w:tbl>
      <w:tblPr>
        <w:tblStyle w:val="Tablaconcuadrcula"/>
        <w:tblW w:w="0" w:type="auto"/>
        <w:tblLayout w:type="fixed"/>
        <w:tblLook w:val="04A0"/>
      </w:tblPr>
      <w:tblGrid>
        <w:gridCol w:w="1995"/>
        <w:gridCol w:w="1995"/>
        <w:gridCol w:w="1995"/>
        <w:gridCol w:w="1995"/>
        <w:gridCol w:w="1995"/>
      </w:tblGrid>
      <w:tr w:rsidR="00EA4F5A" w:rsidRPr="000F78B1" w:rsidTr="004C6C91">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HÁBITO</w:t>
            </w:r>
          </w:p>
        </w:tc>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 xml:space="preserve">DEFINICIÓN </w:t>
            </w:r>
          </w:p>
        </w:tc>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CARACTERÍSTI</w:t>
            </w:r>
            <w:r w:rsidRPr="000F78B1">
              <w:rPr>
                <w:rFonts w:ascii="Arial" w:eastAsia="Arial" w:hAnsi="Arial" w:cs="Arial"/>
                <w:color w:val="000000"/>
                <w:sz w:val="24"/>
                <w:szCs w:val="24"/>
              </w:rPr>
              <w:lastRenderedPageBreak/>
              <w:t>CAS</w:t>
            </w:r>
          </w:p>
        </w:tc>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lastRenderedPageBreak/>
              <w:t>¿QUÉ HACER?</w:t>
            </w:r>
          </w:p>
        </w:tc>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r w:rsidRPr="000F78B1">
              <w:rPr>
                <w:rFonts w:ascii="Arial" w:eastAsia="Arial" w:hAnsi="Arial" w:cs="Arial"/>
                <w:color w:val="000000"/>
                <w:sz w:val="24"/>
                <w:szCs w:val="24"/>
              </w:rPr>
              <w:t>MATERIALES</w:t>
            </w:r>
          </w:p>
        </w:tc>
      </w:tr>
      <w:tr w:rsidR="00EA4F5A" w:rsidRPr="000F78B1" w:rsidTr="004C6C91">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c>
          <w:tcPr>
            <w:tcW w:w="1995" w:type="dxa"/>
          </w:tcPr>
          <w:p w:rsidR="00EA4F5A" w:rsidRPr="000F78B1" w:rsidRDefault="00EA4F5A" w:rsidP="000F78B1">
            <w:pPr>
              <w:spacing w:before="100" w:beforeAutospacing="1" w:after="100" w:afterAutospacing="1" w:line="276" w:lineRule="auto"/>
              <w:jc w:val="both"/>
              <w:rPr>
                <w:rFonts w:ascii="Arial" w:eastAsia="Arial" w:hAnsi="Arial" w:cs="Arial"/>
                <w:color w:val="000000"/>
                <w:sz w:val="24"/>
                <w:szCs w:val="24"/>
              </w:rPr>
            </w:pPr>
          </w:p>
        </w:tc>
      </w:tr>
    </w:tbl>
    <w:p w:rsidR="00EA4F5A" w:rsidRPr="000F78B1" w:rsidRDefault="00EA4F5A" w:rsidP="000F78B1">
      <w:pPr>
        <w:spacing w:line="360" w:lineRule="auto"/>
        <w:jc w:val="both"/>
        <w:rPr>
          <w:rFonts w:ascii="Arial" w:hAnsi="Arial" w:cs="Arial"/>
          <w:sz w:val="24"/>
          <w:szCs w:val="24"/>
        </w:rPr>
      </w:pPr>
    </w:p>
    <w:p w:rsidR="00EA4F5A" w:rsidRPr="000F78B1" w:rsidRDefault="00EA4F5A" w:rsidP="000F78B1">
      <w:pPr>
        <w:spacing w:line="360" w:lineRule="auto"/>
        <w:jc w:val="both"/>
        <w:rPr>
          <w:rFonts w:ascii="Arial" w:eastAsia="Arial" w:hAnsi="Arial" w:cs="Arial"/>
          <w:sz w:val="24"/>
          <w:szCs w:val="24"/>
        </w:rPr>
      </w:pPr>
      <w:r w:rsidRPr="000F78B1">
        <w:rPr>
          <w:rFonts w:ascii="Arial" w:hAnsi="Arial" w:cs="Arial"/>
          <w:sz w:val="24"/>
          <w:szCs w:val="24"/>
        </w:rPr>
        <w:t xml:space="preserve">ACTIVIDAD 5: </w:t>
      </w:r>
      <w:r w:rsidRPr="000F78B1">
        <w:rPr>
          <w:rFonts w:ascii="Arial" w:eastAsia="Arial" w:hAnsi="Arial" w:cs="Arial"/>
          <w:sz w:val="24"/>
          <w:szCs w:val="24"/>
        </w:rPr>
        <w:t>Utilizando la información anterior, realiza una infografía.</w:t>
      </w:r>
    </w:p>
    <w:p w:rsidR="00EA4F5A" w:rsidRPr="000F78B1" w:rsidRDefault="00EA4F5A" w:rsidP="000F78B1">
      <w:pPr>
        <w:spacing w:line="360" w:lineRule="auto"/>
        <w:jc w:val="both"/>
        <w:rPr>
          <w:rFonts w:ascii="Arial" w:eastAsia="Arial" w:hAnsi="Arial" w:cs="Arial"/>
          <w:sz w:val="24"/>
          <w:szCs w:val="24"/>
        </w:rPr>
      </w:pPr>
    </w:p>
    <w:p w:rsidR="00EA4F5A" w:rsidRPr="000F78B1" w:rsidRDefault="000F78B1" w:rsidP="000F78B1">
      <w:pPr>
        <w:spacing w:line="360" w:lineRule="auto"/>
        <w:jc w:val="center"/>
        <w:rPr>
          <w:rFonts w:ascii="Arial" w:eastAsia="Arial" w:hAnsi="Arial" w:cs="Arial"/>
          <w:b/>
          <w:sz w:val="24"/>
          <w:szCs w:val="24"/>
        </w:rPr>
      </w:pPr>
      <w:r w:rsidRPr="000F78B1">
        <w:rPr>
          <w:rFonts w:ascii="Arial" w:eastAsia="Arial" w:hAnsi="Arial" w:cs="Arial"/>
          <w:b/>
          <w:sz w:val="24"/>
          <w:szCs w:val="24"/>
        </w:rPr>
        <w:t>PROYECTO 5</w:t>
      </w:r>
    </w:p>
    <w:p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NOMBRE DEL PROYECTO DE AULA </w:t>
      </w:r>
      <w:r w:rsidRPr="000F78B1">
        <w:rPr>
          <w:rFonts w:ascii="Arial" w:hAnsi="Arial" w:cs="Arial"/>
          <w:sz w:val="24"/>
          <w:szCs w:val="24"/>
        </w:rPr>
        <w:tab/>
        <w:t>HABLAR CURA: EL DEBATE NECESARIO</w:t>
      </w:r>
    </w:p>
    <w:p w:rsidR="00EA4F5A" w:rsidRPr="000F78B1" w:rsidRDefault="00EA4F5A" w:rsidP="000F78B1">
      <w:pPr>
        <w:spacing w:line="360" w:lineRule="auto"/>
        <w:jc w:val="both"/>
        <w:rPr>
          <w:rFonts w:ascii="Arial" w:hAnsi="Arial" w:cs="Arial"/>
          <w:sz w:val="24"/>
          <w:szCs w:val="24"/>
        </w:rPr>
      </w:pPr>
      <w:r w:rsidRPr="000F78B1">
        <w:rPr>
          <w:rFonts w:ascii="Arial" w:hAnsi="Arial" w:cs="Arial"/>
          <w:sz w:val="24"/>
          <w:szCs w:val="24"/>
        </w:rPr>
        <w:t xml:space="preserve">PROPÓSITO:  </w:t>
      </w:r>
      <w:r w:rsidRPr="000F78B1">
        <w:rPr>
          <w:rFonts w:ascii="Arial" w:hAnsi="Arial" w:cs="Arial"/>
          <w:sz w:val="24"/>
          <w:szCs w:val="24"/>
        </w:rPr>
        <w:tab/>
        <w:t>Que los alumnos investiguen, analicen y estructuren argumentos sólidos para sustentar una postura de rechazo activo contra las diversas expresiones de violencia, especialmente la de género y la sexual, desarrollando habilidades de debate respetuoso y ético.</w:t>
      </w:r>
    </w:p>
    <w:p w:rsidR="00EA4F5A" w:rsidRPr="000F78B1" w:rsidRDefault="00EA4F5A" w:rsidP="000F78B1">
      <w:pPr>
        <w:spacing w:line="360" w:lineRule="auto"/>
        <w:jc w:val="both"/>
        <w:rPr>
          <w:rFonts w:ascii="Arial" w:hAnsi="Arial" w:cs="Arial"/>
          <w:sz w:val="24"/>
          <w:szCs w:val="24"/>
        </w:rPr>
      </w:pPr>
    </w:p>
    <w:p w:rsidR="00EA4F5A" w:rsidRPr="000F78B1" w:rsidRDefault="00EA4F5A" w:rsidP="000F78B1">
      <w:pPr>
        <w:pStyle w:val="NormalWeb"/>
        <w:spacing w:line="360" w:lineRule="auto"/>
        <w:jc w:val="both"/>
        <w:rPr>
          <w:rFonts w:ascii="Arial" w:hAnsi="Arial" w:cs="Arial"/>
        </w:rPr>
      </w:pPr>
      <w:r w:rsidRPr="000F78B1">
        <w:rPr>
          <w:rFonts w:ascii="Arial" w:hAnsi="Arial" w:cs="Arial"/>
        </w:rPr>
        <w:t xml:space="preserve">ACTIVIDAD 1: Para llevar a cabo el análisis de las consecuencias que trae algún tipo de violencia, se contestan las siguientes preguntas en el cuaderno. ¿Qué ocurre con la </w:t>
      </w:r>
      <w:r w:rsidRPr="000F78B1">
        <w:rPr>
          <w:rFonts w:ascii="Arial" w:hAnsi="Arial" w:cs="Arial"/>
          <w:bCs/>
        </w:rPr>
        <w:t>salud mental</w:t>
      </w:r>
      <w:r w:rsidRPr="000F78B1">
        <w:rPr>
          <w:rFonts w:ascii="Arial" w:hAnsi="Arial" w:cs="Arial"/>
        </w:rPr>
        <w:t xml:space="preserve"> de una persona después de vivir violencia constante (ansiedad, depresión, estrés postraumático)? ¿Cómo cambia la </w:t>
      </w:r>
      <w:r w:rsidRPr="000F78B1">
        <w:rPr>
          <w:rFonts w:ascii="Arial" w:hAnsi="Arial" w:cs="Arial"/>
          <w:bCs/>
        </w:rPr>
        <w:t>imagen de sí misma</w:t>
      </w:r>
      <w:r w:rsidRPr="000F78B1">
        <w:rPr>
          <w:rFonts w:ascii="Arial" w:hAnsi="Arial" w:cs="Arial"/>
        </w:rPr>
        <w:t xml:space="preserve"> (autoestima) una persona que es humillada o violentada digitalmente? ¿De qué manera la violencia afecta los </w:t>
      </w:r>
      <w:r w:rsidRPr="000F78B1">
        <w:rPr>
          <w:rFonts w:ascii="Arial" w:hAnsi="Arial" w:cs="Arial"/>
          <w:bCs/>
        </w:rPr>
        <w:t>proyectos de vida</w:t>
      </w:r>
      <w:r w:rsidRPr="000F78B1">
        <w:rPr>
          <w:rFonts w:ascii="Arial" w:hAnsi="Arial" w:cs="Arial"/>
        </w:rPr>
        <w:t xml:space="preserve">? (¿Se deja de estudiar? ¿Se renuncia a un trabajo? ¿Se abandonan sueños?). ¿Cómo se transforma el ambiente en una familia donde hay violencia de género? ¿Cómo afecta a los hijos? ¿Qué posibilidades hay de que una persona que creció viendo violencia la </w:t>
      </w:r>
      <w:r w:rsidRPr="000F78B1">
        <w:rPr>
          <w:rFonts w:ascii="Arial" w:hAnsi="Arial" w:cs="Arial"/>
          <w:bCs/>
        </w:rPr>
        <w:t>normalice y la repita</w:t>
      </w:r>
      <w:r w:rsidRPr="000F78B1">
        <w:rPr>
          <w:rFonts w:ascii="Arial" w:hAnsi="Arial" w:cs="Arial"/>
        </w:rPr>
        <w:t xml:space="preserve"> en sus propias relaciones? ¿Cuáles son las sanciones legales (cárcel, multas) por delitos de violencia digital? </w:t>
      </w:r>
    </w:p>
    <w:p w:rsidR="00EA4F5A" w:rsidRPr="000F78B1" w:rsidRDefault="00EA4F5A" w:rsidP="000F78B1">
      <w:pPr>
        <w:pStyle w:val="NormalWeb"/>
        <w:spacing w:line="360" w:lineRule="auto"/>
        <w:jc w:val="both"/>
        <w:rPr>
          <w:rFonts w:ascii="Arial" w:hAnsi="Arial" w:cs="Arial"/>
        </w:rPr>
      </w:pPr>
      <w:r w:rsidRPr="000F78B1">
        <w:rPr>
          <w:rFonts w:ascii="Arial" w:hAnsi="Arial" w:cs="Arial"/>
        </w:rPr>
        <w:t xml:space="preserve">ACTIVIDAD 2: Completa la tabla. </w:t>
      </w:r>
    </w:p>
    <w:tbl>
      <w:tblPr>
        <w:tblStyle w:val="Tablaconcuadrcula"/>
        <w:tblW w:w="0" w:type="auto"/>
        <w:tblLook w:val="04A0"/>
      </w:tblPr>
      <w:tblGrid>
        <w:gridCol w:w="2992"/>
        <w:gridCol w:w="2993"/>
        <w:gridCol w:w="2993"/>
      </w:tblGrid>
      <w:tr w:rsidR="00EA4F5A" w:rsidRPr="000F78B1" w:rsidTr="00EA4F5A">
        <w:tc>
          <w:tcPr>
            <w:tcW w:w="2992" w:type="dxa"/>
          </w:tcPr>
          <w:p w:rsidR="00EA4F5A" w:rsidRPr="000F78B1" w:rsidRDefault="00EA4F5A" w:rsidP="000F78B1">
            <w:pPr>
              <w:pStyle w:val="NormalWeb"/>
              <w:spacing w:line="360" w:lineRule="auto"/>
              <w:jc w:val="both"/>
              <w:rPr>
                <w:rFonts w:ascii="Arial" w:hAnsi="Arial" w:cs="Arial"/>
              </w:rPr>
            </w:pPr>
            <w:r w:rsidRPr="000F78B1">
              <w:rPr>
                <w:rFonts w:ascii="Arial" w:hAnsi="Arial" w:cs="Arial"/>
              </w:rPr>
              <w:lastRenderedPageBreak/>
              <w:t>TIPO DE VIOLENCIA</w:t>
            </w:r>
          </w:p>
        </w:tc>
        <w:tc>
          <w:tcPr>
            <w:tcW w:w="2993" w:type="dxa"/>
          </w:tcPr>
          <w:p w:rsidR="00EA4F5A" w:rsidRPr="000F78B1" w:rsidRDefault="00EA4F5A" w:rsidP="000F78B1">
            <w:pPr>
              <w:pStyle w:val="NormalWeb"/>
              <w:spacing w:line="360" w:lineRule="auto"/>
              <w:jc w:val="both"/>
              <w:rPr>
                <w:rFonts w:ascii="Arial" w:hAnsi="Arial" w:cs="Arial"/>
              </w:rPr>
            </w:pPr>
            <w:r w:rsidRPr="000F78B1">
              <w:rPr>
                <w:rFonts w:ascii="Arial" w:hAnsi="Arial" w:cs="Arial"/>
              </w:rPr>
              <w:t>CÓMO SE MNIFIESTA</w:t>
            </w:r>
          </w:p>
        </w:tc>
        <w:tc>
          <w:tcPr>
            <w:tcW w:w="2993" w:type="dxa"/>
          </w:tcPr>
          <w:p w:rsidR="00EA4F5A" w:rsidRPr="000F78B1" w:rsidRDefault="00EA4F5A" w:rsidP="000F78B1">
            <w:pPr>
              <w:pStyle w:val="NormalWeb"/>
              <w:spacing w:line="360" w:lineRule="auto"/>
              <w:jc w:val="both"/>
              <w:rPr>
                <w:rFonts w:ascii="Arial" w:hAnsi="Arial" w:cs="Arial"/>
              </w:rPr>
            </w:pPr>
            <w:r w:rsidRPr="000F78B1">
              <w:rPr>
                <w:rFonts w:ascii="Arial" w:hAnsi="Arial" w:cs="Arial"/>
              </w:rPr>
              <w:t xml:space="preserve">CAUSAS Y CONSECUENCIAS </w:t>
            </w:r>
          </w:p>
        </w:tc>
      </w:tr>
      <w:tr w:rsidR="00EA4F5A" w:rsidRPr="000F78B1" w:rsidTr="00EA4F5A">
        <w:tc>
          <w:tcPr>
            <w:tcW w:w="2992" w:type="dxa"/>
          </w:tcPr>
          <w:p w:rsidR="00EA4F5A" w:rsidRPr="000F78B1" w:rsidRDefault="00EA4F5A" w:rsidP="000F78B1">
            <w:pPr>
              <w:pStyle w:val="NormalWeb"/>
              <w:spacing w:line="360" w:lineRule="auto"/>
              <w:jc w:val="both"/>
              <w:rPr>
                <w:rFonts w:ascii="Arial" w:hAnsi="Arial" w:cs="Arial"/>
              </w:rPr>
            </w:pPr>
            <w:r w:rsidRPr="000F78B1">
              <w:rPr>
                <w:rFonts w:ascii="Arial" w:hAnsi="Arial" w:cs="Arial"/>
              </w:rPr>
              <w:t>FISICA</w:t>
            </w:r>
          </w:p>
        </w:tc>
        <w:tc>
          <w:tcPr>
            <w:tcW w:w="2993" w:type="dxa"/>
          </w:tcPr>
          <w:p w:rsidR="00EA4F5A" w:rsidRPr="000F78B1" w:rsidRDefault="00EA4F5A" w:rsidP="000F78B1">
            <w:pPr>
              <w:pStyle w:val="NormalWeb"/>
              <w:spacing w:line="360" w:lineRule="auto"/>
              <w:jc w:val="both"/>
              <w:rPr>
                <w:rFonts w:ascii="Arial" w:hAnsi="Arial" w:cs="Arial"/>
              </w:rPr>
            </w:pPr>
          </w:p>
        </w:tc>
        <w:tc>
          <w:tcPr>
            <w:tcW w:w="2993" w:type="dxa"/>
          </w:tcPr>
          <w:p w:rsidR="00EA4F5A" w:rsidRPr="000F78B1" w:rsidRDefault="00EA4F5A" w:rsidP="000F78B1">
            <w:pPr>
              <w:pStyle w:val="NormalWeb"/>
              <w:spacing w:line="360" w:lineRule="auto"/>
              <w:jc w:val="both"/>
              <w:rPr>
                <w:rFonts w:ascii="Arial" w:hAnsi="Arial" w:cs="Arial"/>
              </w:rPr>
            </w:pPr>
          </w:p>
        </w:tc>
      </w:tr>
      <w:tr w:rsidR="00EA4F5A" w:rsidRPr="000F78B1" w:rsidTr="00EA4F5A">
        <w:tc>
          <w:tcPr>
            <w:tcW w:w="2992" w:type="dxa"/>
          </w:tcPr>
          <w:p w:rsidR="00EA4F5A" w:rsidRPr="000F78B1" w:rsidRDefault="00EA4F5A" w:rsidP="000F78B1">
            <w:pPr>
              <w:pStyle w:val="NormalWeb"/>
              <w:spacing w:line="360" w:lineRule="auto"/>
              <w:jc w:val="both"/>
              <w:rPr>
                <w:rFonts w:ascii="Arial" w:hAnsi="Arial" w:cs="Arial"/>
              </w:rPr>
            </w:pPr>
            <w:r w:rsidRPr="000F78B1">
              <w:rPr>
                <w:rFonts w:ascii="Arial" w:hAnsi="Arial" w:cs="Arial"/>
              </w:rPr>
              <w:t>VERBAL</w:t>
            </w:r>
          </w:p>
        </w:tc>
        <w:tc>
          <w:tcPr>
            <w:tcW w:w="2993" w:type="dxa"/>
          </w:tcPr>
          <w:p w:rsidR="00EA4F5A" w:rsidRPr="000F78B1" w:rsidRDefault="00EA4F5A" w:rsidP="000F78B1">
            <w:pPr>
              <w:pStyle w:val="NormalWeb"/>
              <w:spacing w:line="360" w:lineRule="auto"/>
              <w:jc w:val="both"/>
              <w:rPr>
                <w:rFonts w:ascii="Arial" w:hAnsi="Arial" w:cs="Arial"/>
              </w:rPr>
            </w:pPr>
          </w:p>
        </w:tc>
        <w:tc>
          <w:tcPr>
            <w:tcW w:w="2993" w:type="dxa"/>
          </w:tcPr>
          <w:p w:rsidR="00EA4F5A" w:rsidRPr="000F78B1" w:rsidRDefault="00EA4F5A" w:rsidP="000F78B1">
            <w:pPr>
              <w:pStyle w:val="NormalWeb"/>
              <w:spacing w:line="360" w:lineRule="auto"/>
              <w:jc w:val="both"/>
              <w:rPr>
                <w:rFonts w:ascii="Arial" w:hAnsi="Arial" w:cs="Arial"/>
              </w:rPr>
            </w:pPr>
          </w:p>
        </w:tc>
      </w:tr>
      <w:tr w:rsidR="00EA4F5A" w:rsidRPr="000F78B1" w:rsidTr="00EA4F5A">
        <w:tc>
          <w:tcPr>
            <w:tcW w:w="2992" w:type="dxa"/>
          </w:tcPr>
          <w:p w:rsidR="00EA4F5A" w:rsidRPr="000F78B1" w:rsidRDefault="00EA4F5A" w:rsidP="000F78B1">
            <w:pPr>
              <w:pStyle w:val="NormalWeb"/>
              <w:spacing w:line="360" w:lineRule="auto"/>
              <w:jc w:val="both"/>
              <w:rPr>
                <w:rFonts w:ascii="Arial" w:hAnsi="Arial" w:cs="Arial"/>
              </w:rPr>
            </w:pPr>
            <w:r w:rsidRPr="000F78B1">
              <w:rPr>
                <w:rFonts w:ascii="Arial" w:hAnsi="Arial" w:cs="Arial"/>
              </w:rPr>
              <w:t>EMOCIONAL</w:t>
            </w:r>
          </w:p>
        </w:tc>
        <w:tc>
          <w:tcPr>
            <w:tcW w:w="2993" w:type="dxa"/>
          </w:tcPr>
          <w:p w:rsidR="00EA4F5A" w:rsidRPr="000F78B1" w:rsidRDefault="00EA4F5A" w:rsidP="000F78B1">
            <w:pPr>
              <w:pStyle w:val="NormalWeb"/>
              <w:spacing w:line="360" w:lineRule="auto"/>
              <w:jc w:val="both"/>
              <w:rPr>
                <w:rFonts w:ascii="Arial" w:hAnsi="Arial" w:cs="Arial"/>
              </w:rPr>
            </w:pPr>
          </w:p>
        </w:tc>
        <w:tc>
          <w:tcPr>
            <w:tcW w:w="2993" w:type="dxa"/>
          </w:tcPr>
          <w:p w:rsidR="00EA4F5A" w:rsidRPr="000F78B1" w:rsidRDefault="00EA4F5A" w:rsidP="000F78B1">
            <w:pPr>
              <w:pStyle w:val="NormalWeb"/>
              <w:spacing w:line="360" w:lineRule="auto"/>
              <w:jc w:val="both"/>
              <w:rPr>
                <w:rFonts w:ascii="Arial" w:hAnsi="Arial" w:cs="Arial"/>
              </w:rPr>
            </w:pPr>
          </w:p>
        </w:tc>
      </w:tr>
      <w:tr w:rsidR="00EA4F5A" w:rsidRPr="000F78B1" w:rsidTr="00EA4F5A">
        <w:tc>
          <w:tcPr>
            <w:tcW w:w="2992" w:type="dxa"/>
          </w:tcPr>
          <w:p w:rsidR="00EA4F5A" w:rsidRPr="000F78B1" w:rsidRDefault="00EA4F5A" w:rsidP="000F78B1">
            <w:pPr>
              <w:pStyle w:val="NormalWeb"/>
              <w:spacing w:line="360" w:lineRule="auto"/>
              <w:jc w:val="both"/>
              <w:rPr>
                <w:rFonts w:ascii="Arial" w:hAnsi="Arial" w:cs="Arial"/>
              </w:rPr>
            </w:pPr>
            <w:r w:rsidRPr="000F78B1">
              <w:rPr>
                <w:rFonts w:ascii="Arial" w:hAnsi="Arial" w:cs="Arial"/>
              </w:rPr>
              <w:t xml:space="preserve">ECONOMICA </w:t>
            </w:r>
          </w:p>
        </w:tc>
        <w:tc>
          <w:tcPr>
            <w:tcW w:w="2993" w:type="dxa"/>
          </w:tcPr>
          <w:p w:rsidR="00EA4F5A" w:rsidRPr="000F78B1" w:rsidRDefault="00EA4F5A" w:rsidP="000F78B1">
            <w:pPr>
              <w:pStyle w:val="NormalWeb"/>
              <w:spacing w:line="360" w:lineRule="auto"/>
              <w:jc w:val="both"/>
              <w:rPr>
                <w:rFonts w:ascii="Arial" w:hAnsi="Arial" w:cs="Arial"/>
              </w:rPr>
            </w:pPr>
          </w:p>
        </w:tc>
        <w:tc>
          <w:tcPr>
            <w:tcW w:w="2993" w:type="dxa"/>
          </w:tcPr>
          <w:p w:rsidR="00EA4F5A" w:rsidRPr="000F78B1" w:rsidRDefault="00EA4F5A" w:rsidP="000F78B1">
            <w:pPr>
              <w:pStyle w:val="NormalWeb"/>
              <w:spacing w:line="360" w:lineRule="auto"/>
              <w:jc w:val="both"/>
              <w:rPr>
                <w:rFonts w:ascii="Arial" w:hAnsi="Arial" w:cs="Arial"/>
              </w:rPr>
            </w:pPr>
          </w:p>
        </w:tc>
      </w:tr>
      <w:tr w:rsidR="00EA4F5A" w:rsidRPr="000F78B1" w:rsidTr="00EA4F5A">
        <w:tc>
          <w:tcPr>
            <w:tcW w:w="2992" w:type="dxa"/>
          </w:tcPr>
          <w:p w:rsidR="00EA4F5A" w:rsidRPr="000F78B1" w:rsidRDefault="00EA4F5A" w:rsidP="000F78B1">
            <w:pPr>
              <w:pStyle w:val="NormalWeb"/>
              <w:spacing w:line="360" w:lineRule="auto"/>
              <w:jc w:val="both"/>
              <w:rPr>
                <w:rFonts w:ascii="Arial" w:hAnsi="Arial" w:cs="Arial"/>
              </w:rPr>
            </w:pPr>
            <w:r w:rsidRPr="000F78B1">
              <w:rPr>
                <w:rFonts w:ascii="Arial" w:hAnsi="Arial" w:cs="Arial"/>
              </w:rPr>
              <w:t>SEXUAL</w:t>
            </w:r>
          </w:p>
        </w:tc>
        <w:tc>
          <w:tcPr>
            <w:tcW w:w="2993" w:type="dxa"/>
          </w:tcPr>
          <w:p w:rsidR="00EA4F5A" w:rsidRPr="000F78B1" w:rsidRDefault="00EA4F5A" w:rsidP="000F78B1">
            <w:pPr>
              <w:pStyle w:val="NormalWeb"/>
              <w:spacing w:line="360" w:lineRule="auto"/>
              <w:jc w:val="both"/>
              <w:rPr>
                <w:rFonts w:ascii="Arial" w:hAnsi="Arial" w:cs="Arial"/>
              </w:rPr>
            </w:pPr>
          </w:p>
        </w:tc>
        <w:tc>
          <w:tcPr>
            <w:tcW w:w="2993" w:type="dxa"/>
          </w:tcPr>
          <w:p w:rsidR="00EA4F5A" w:rsidRPr="000F78B1" w:rsidRDefault="00EA4F5A" w:rsidP="000F78B1">
            <w:pPr>
              <w:pStyle w:val="NormalWeb"/>
              <w:spacing w:line="360" w:lineRule="auto"/>
              <w:jc w:val="both"/>
              <w:rPr>
                <w:rFonts w:ascii="Arial" w:hAnsi="Arial" w:cs="Arial"/>
              </w:rPr>
            </w:pPr>
          </w:p>
        </w:tc>
      </w:tr>
      <w:tr w:rsidR="00EA4F5A" w:rsidRPr="000F78B1" w:rsidTr="00EA4F5A">
        <w:tc>
          <w:tcPr>
            <w:tcW w:w="2992" w:type="dxa"/>
          </w:tcPr>
          <w:p w:rsidR="00EA4F5A" w:rsidRPr="000F78B1" w:rsidRDefault="00EA4F5A" w:rsidP="000F78B1">
            <w:pPr>
              <w:pStyle w:val="NormalWeb"/>
              <w:spacing w:line="360" w:lineRule="auto"/>
              <w:jc w:val="both"/>
              <w:rPr>
                <w:rFonts w:ascii="Arial" w:hAnsi="Arial" w:cs="Arial"/>
              </w:rPr>
            </w:pPr>
            <w:r w:rsidRPr="000F78B1">
              <w:rPr>
                <w:rFonts w:ascii="Arial" w:hAnsi="Arial" w:cs="Arial"/>
              </w:rPr>
              <w:t>DIGITAL</w:t>
            </w:r>
          </w:p>
        </w:tc>
        <w:tc>
          <w:tcPr>
            <w:tcW w:w="2993" w:type="dxa"/>
          </w:tcPr>
          <w:p w:rsidR="00EA4F5A" w:rsidRPr="000F78B1" w:rsidRDefault="00EA4F5A" w:rsidP="000F78B1">
            <w:pPr>
              <w:pStyle w:val="NormalWeb"/>
              <w:spacing w:line="360" w:lineRule="auto"/>
              <w:jc w:val="both"/>
              <w:rPr>
                <w:rFonts w:ascii="Arial" w:hAnsi="Arial" w:cs="Arial"/>
              </w:rPr>
            </w:pPr>
          </w:p>
        </w:tc>
        <w:tc>
          <w:tcPr>
            <w:tcW w:w="2993" w:type="dxa"/>
          </w:tcPr>
          <w:p w:rsidR="00EA4F5A" w:rsidRPr="000F78B1" w:rsidRDefault="00EA4F5A" w:rsidP="000F78B1">
            <w:pPr>
              <w:pStyle w:val="NormalWeb"/>
              <w:spacing w:line="360" w:lineRule="auto"/>
              <w:jc w:val="both"/>
              <w:rPr>
                <w:rFonts w:ascii="Arial" w:hAnsi="Arial" w:cs="Arial"/>
              </w:rPr>
            </w:pPr>
          </w:p>
        </w:tc>
      </w:tr>
    </w:tbl>
    <w:p w:rsidR="00EA4F5A" w:rsidRPr="000F78B1" w:rsidRDefault="00EA4F5A" w:rsidP="000F78B1">
      <w:pPr>
        <w:spacing w:line="360" w:lineRule="auto"/>
        <w:jc w:val="both"/>
        <w:rPr>
          <w:rFonts w:ascii="Arial" w:eastAsia="Times New Roman" w:hAnsi="Arial" w:cs="Arial"/>
          <w:sz w:val="24"/>
          <w:szCs w:val="24"/>
          <w:lang w:eastAsia="es-MX"/>
        </w:rPr>
      </w:pPr>
    </w:p>
    <w:p w:rsidR="000F78B1" w:rsidRPr="000F78B1" w:rsidRDefault="000F78B1" w:rsidP="000F78B1">
      <w:pPr>
        <w:pStyle w:val="normal0"/>
        <w:spacing w:after="0" w:line="276" w:lineRule="auto"/>
        <w:jc w:val="both"/>
        <w:rPr>
          <w:rFonts w:ascii="Arial" w:eastAsia="Arial" w:hAnsi="Arial" w:cs="Arial"/>
          <w:sz w:val="24"/>
          <w:szCs w:val="24"/>
        </w:rPr>
      </w:pPr>
      <w:r w:rsidRPr="000F78B1">
        <w:rPr>
          <w:rFonts w:ascii="Arial" w:eastAsia="Times New Roman" w:hAnsi="Arial" w:cs="Arial"/>
          <w:sz w:val="24"/>
          <w:szCs w:val="24"/>
        </w:rPr>
        <w:t xml:space="preserve">ACTIVIDAD 3: Para abordar el </w:t>
      </w:r>
      <w:r w:rsidRPr="000F78B1">
        <w:rPr>
          <w:rFonts w:ascii="Arial" w:eastAsia="Arial" w:hAnsi="Arial" w:cs="Arial"/>
          <w:sz w:val="24"/>
          <w:szCs w:val="24"/>
        </w:rPr>
        <w:t xml:space="preserve">rechazo hacia la violencia, es necesario que se tenga un sustento legal para poder defender con argumentos su postura, por lo que seleccionaran el tipo de violencia que más les interese investigar y completaran la siguiente tabla. </w:t>
      </w:r>
    </w:p>
    <w:tbl>
      <w:tblPr>
        <w:tblStyle w:val="Tablaconcuadrcula"/>
        <w:tblW w:w="0" w:type="auto"/>
        <w:tblInd w:w="420" w:type="dxa"/>
        <w:tblLayout w:type="fixed"/>
        <w:tblLook w:val="04A0"/>
      </w:tblPr>
      <w:tblGrid>
        <w:gridCol w:w="4987"/>
        <w:gridCol w:w="4988"/>
      </w:tblGrid>
      <w:tr w:rsidR="000F78B1" w:rsidRPr="000F78B1" w:rsidTr="004C6C91">
        <w:tc>
          <w:tcPr>
            <w:tcW w:w="4987" w:type="dxa"/>
          </w:tcPr>
          <w:p w:rsidR="000F78B1" w:rsidRPr="000F78B1" w:rsidRDefault="000F78B1" w:rsidP="000F78B1">
            <w:pPr>
              <w:pStyle w:val="normal0"/>
              <w:spacing w:after="0" w:line="276" w:lineRule="auto"/>
              <w:jc w:val="both"/>
              <w:rPr>
                <w:rFonts w:ascii="Arial" w:eastAsia="Arial" w:hAnsi="Arial" w:cs="Arial"/>
                <w:sz w:val="24"/>
                <w:szCs w:val="24"/>
              </w:rPr>
            </w:pPr>
            <w:r w:rsidRPr="000F78B1">
              <w:rPr>
                <w:rFonts w:ascii="Arial" w:eastAsia="Arial" w:hAnsi="Arial" w:cs="Arial"/>
                <w:sz w:val="24"/>
                <w:szCs w:val="24"/>
              </w:rPr>
              <w:t xml:space="preserve">TIPO DE VIOLENCIA </w:t>
            </w:r>
          </w:p>
        </w:tc>
        <w:tc>
          <w:tcPr>
            <w:tcW w:w="4988" w:type="dxa"/>
          </w:tcPr>
          <w:p w:rsidR="000F78B1" w:rsidRPr="000F78B1" w:rsidRDefault="000F78B1" w:rsidP="000F78B1">
            <w:pPr>
              <w:pStyle w:val="normal0"/>
              <w:spacing w:after="0" w:line="276" w:lineRule="auto"/>
              <w:jc w:val="both"/>
              <w:rPr>
                <w:rFonts w:ascii="Arial" w:eastAsia="Arial" w:hAnsi="Arial" w:cs="Arial"/>
                <w:sz w:val="24"/>
                <w:szCs w:val="24"/>
              </w:rPr>
            </w:pPr>
            <w:r w:rsidRPr="000F78B1">
              <w:rPr>
                <w:rFonts w:ascii="Arial" w:eastAsia="Arial" w:hAnsi="Arial" w:cs="Arial"/>
                <w:sz w:val="24"/>
                <w:szCs w:val="24"/>
              </w:rPr>
              <w:t xml:space="preserve">LEYES QUE DEFIENDEN Y ARTICULOS QUE PROTEGEN </w:t>
            </w:r>
          </w:p>
        </w:tc>
      </w:tr>
      <w:tr w:rsidR="000F78B1" w:rsidRPr="000F78B1" w:rsidTr="004C6C91">
        <w:tc>
          <w:tcPr>
            <w:tcW w:w="4987" w:type="dxa"/>
          </w:tcPr>
          <w:p w:rsidR="000F78B1" w:rsidRPr="000F78B1" w:rsidRDefault="000F78B1" w:rsidP="000F78B1">
            <w:pPr>
              <w:pStyle w:val="normal0"/>
              <w:spacing w:after="0" w:line="276" w:lineRule="auto"/>
              <w:jc w:val="both"/>
              <w:rPr>
                <w:rFonts w:ascii="Arial" w:eastAsia="Arial" w:hAnsi="Arial" w:cs="Arial"/>
                <w:sz w:val="24"/>
                <w:szCs w:val="24"/>
              </w:rPr>
            </w:pPr>
          </w:p>
          <w:p w:rsidR="000F78B1" w:rsidRPr="000F78B1" w:rsidRDefault="000F78B1" w:rsidP="000F78B1">
            <w:pPr>
              <w:pStyle w:val="normal0"/>
              <w:spacing w:after="0" w:line="276" w:lineRule="auto"/>
              <w:jc w:val="both"/>
              <w:rPr>
                <w:rFonts w:ascii="Arial" w:eastAsia="Arial" w:hAnsi="Arial" w:cs="Arial"/>
                <w:sz w:val="24"/>
                <w:szCs w:val="24"/>
              </w:rPr>
            </w:pPr>
          </w:p>
          <w:p w:rsidR="000F78B1" w:rsidRPr="000F78B1" w:rsidRDefault="000F78B1" w:rsidP="000F78B1">
            <w:pPr>
              <w:pStyle w:val="normal0"/>
              <w:spacing w:after="0" w:line="276" w:lineRule="auto"/>
              <w:jc w:val="both"/>
              <w:rPr>
                <w:rFonts w:ascii="Arial" w:eastAsia="Arial" w:hAnsi="Arial" w:cs="Arial"/>
                <w:sz w:val="24"/>
                <w:szCs w:val="24"/>
              </w:rPr>
            </w:pPr>
          </w:p>
        </w:tc>
        <w:tc>
          <w:tcPr>
            <w:tcW w:w="4988" w:type="dxa"/>
          </w:tcPr>
          <w:p w:rsidR="000F78B1" w:rsidRPr="000F78B1" w:rsidRDefault="000F78B1" w:rsidP="000F78B1">
            <w:pPr>
              <w:pStyle w:val="normal0"/>
              <w:spacing w:after="0" w:line="276" w:lineRule="auto"/>
              <w:jc w:val="both"/>
              <w:rPr>
                <w:rFonts w:ascii="Arial" w:eastAsia="Arial" w:hAnsi="Arial" w:cs="Arial"/>
                <w:sz w:val="24"/>
                <w:szCs w:val="24"/>
              </w:rPr>
            </w:pPr>
          </w:p>
        </w:tc>
      </w:tr>
    </w:tbl>
    <w:p w:rsidR="000F78B1" w:rsidRPr="000F78B1" w:rsidRDefault="000F78B1" w:rsidP="000F78B1">
      <w:pPr>
        <w:spacing w:line="360" w:lineRule="auto"/>
        <w:jc w:val="both"/>
        <w:rPr>
          <w:rFonts w:ascii="Arial" w:hAnsi="Arial" w:cs="Arial"/>
          <w:sz w:val="24"/>
          <w:szCs w:val="24"/>
        </w:rPr>
      </w:pPr>
    </w:p>
    <w:p w:rsidR="00EA4F5A" w:rsidRPr="000F78B1" w:rsidRDefault="000F78B1" w:rsidP="000F78B1">
      <w:pPr>
        <w:spacing w:line="360" w:lineRule="auto"/>
        <w:jc w:val="both"/>
        <w:rPr>
          <w:rFonts w:ascii="Arial" w:hAnsi="Arial" w:cs="Arial"/>
          <w:sz w:val="24"/>
          <w:szCs w:val="24"/>
        </w:rPr>
      </w:pPr>
      <w:r w:rsidRPr="000F78B1">
        <w:rPr>
          <w:rFonts w:ascii="Arial" w:hAnsi="Arial" w:cs="Arial"/>
          <w:sz w:val="24"/>
          <w:szCs w:val="24"/>
        </w:rPr>
        <w:t>ACTIVIDAD 4: del libro de la disciplina se revisa la pg. 33 y registra en su cuaderno las diferencias entre una opinión, un dato y un argumento.</w:t>
      </w:r>
    </w:p>
    <w:p w:rsidR="000F78B1" w:rsidRPr="000F78B1" w:rsidRDefault="000F78B1" w:rsidP="000F78B1">
      <w:pPr>
        <w:spacing w:line="360" w:lineRule="auto"/>
        <w:jc w:val="both"/>
        <w:rPr>
          <w:rFonts w:ascii="Arial" w:hAnsi="Arial" w:cs="Arial"/>
          <w:sz w:val="24"/>
          <w:szCs w:val="24"/>
        </w:rPr>
      </w:pPr>
    </w:p>
    <w:p w:rsidR="000F78B1" w:rsidRPr="000F78B1" w:rsidRDefault="000F78B1" w:rsidP="000F78B1">
      <w:pPr>
        <w:spacing w:line="360" w:lineRule="auto"/>
        <w:jc w:val="both"/>
        <w:rPr>
          <w:rFonts w:ascii="Arial" w:hAnsi="Arial" w:cs="Arial"/>
          <w:sz w:val="24"/>
          <w:szCs w:val="24"/>
        </w:rPr>
      </w:pPr>
      <w:r w:rsidRPr="000F78B1">
        <w:rPr>
          <w:rFonts w:ascii="Arial" w:hAnsi="Arial" w:cs="Arial"/>
          <w:sz w:val="24"/>
          <w:szCs w:val="24"/>
        </w:rPr>
        <w:t xml:space="preserve">ACTIVIDAD 5: </w:t>
      </w:r>
      <w:r w:rsidRPr="000F78B1">
        <w:rPr>
          <w:rFonts w:ascii="Arial" w:hAnsi="Arial" w:cs="Arial"/>
          <w:sz w:val="24"/>
          <w:szCs w:val="24"/>
        </w:rPr>
        <w:t>registren en su cuaderno la definición, características y los tonos comunicativos en un diagrama, utilizando la información de su libro de la disciplina en la pg. 30-32</w:t>
      </w:r>
      <w:r w:rsidRPr="000F78B1">
        <w:rPr>
          <w:rFonts w:ascii="Arial" w:hAnsi="Arial" w:cs="Arial"/>
          <w:sz w:val="24"/>
          <w:szCs w:val="24"/>
        </w:rPr>
        <w:t xml:space="preserve">. </w:t>
      </w:r>
      <w:r w:rsidRPr="000F78B1">
        <w:rPr>
          <w:rFonts w:ascii="Arial" w:hAnsi="Arial" w:cs="Arial"/>
          <w:sz w:val="24"/>
          <w:szCs w:val="24"/>
        </w:rPr>
        <w:t>En seguida se explican los pasos a seguir en el debate y la organización que se debe tener.  Se toma como referente pg. 32 del libro de la disciplina.</w:t>
      </w:r>
    </w:p>
    <w:p w:rsidR="00EA4F5A" w:rsidRDefault="00EA4F5A" w:rsidP="00EA4F5A">
      <w:pPr>
        <w:spacing w:line="360" w:lineRule="auto"/>
        <w:jc w:val="both"/>
        <w:rPr>
          <w:rFonts w:ascii="Arial" w:hAnsi="Arial" w:cs="Arial"/>
          <w:sz w:val="24"/>
        </w:rPr>
      </w:pPr>
    </w:p>
    <w:p w:rsidR="00EA4F5A" w:rsidRDefault="00EA4F5A" w:rsidP="00EA4F5A">
      <w:pPr>
        <w:spacing w:line="360" w:lineRule="auto"/>
        <w:jc w:val="both"/>
        <w:rPr>
          <w:rFonts w:ascii="Arial" w:hAnsi="Arial" w:cs="Arial"/>
          <w:sz w:val="24"/>
        </w:rPr>
      </w:pPr>
    </w:p>
    <w:p w:rsidR="00EA4F5A" w:rsidRDefault="00EA4F5A" w:rsidP="00EA4F5A">
      <w:pPr>
        <w:spacing w:line="360" w:lineRule="auto"/>
        <w:jc w:val="both"/>
        <w:rPr>
          <w:rFonts w:ascii="Arial" w:hAnsi="Arial" w:cs="Arial"/>
          <w:sz w:val="24"/>
        </w:rPr>
      </w:pPr>
    </w:p>
    <w:p w:rsidR="00EA4F5A" w:rsidRDefault="00EA4F5A" w:rsidP="00EA4F5A">
      <w:pPr>
        <w:spacing w:line="360" w:lineRule="auto"/>
        <w:jc w:val="both"/>
        <w:rPr>
          <w:rFonts w:ascii="Arial" w:hAnsi="Arial" w:cs="Arial"/>
          <w:sz w:val="24"/>
        </w:rPr>
      </w:pPr>
    </w:p>
    <w:p w:rsidR="00EA4F5A" w:rsidRDefault="00EA4F5A" w:rsidP="00EA4F5A">
      <w:pPr>
        <w:spacing w:line="360" w:lineRule="auto"/>
        <w:jc w:val="both"/>
        <w:rPr>
          <w:rFonts w:ascii="Arial" w:hAnsi="Arial" w:cs="Arial"/>
          <w:sz w:val="24"/>
        </w:rPr>
      </w:pPr>
    </w:p>
    <w:p w:rsidR="00EA4F5A" w:rsidRDefault="00EA4F5A" w:rsidP="00EA4F5A">
      <w:pPr>
        <w:spacing w:line="360" w:lineRule="auto"/>
        <w:jc w:val="both"/>
        <w:rPr>
          <w:rFonts w:ascii="Arial" w:hAnsi="Arial" w:cs="Arial"/>
          <w:sz w:val="24"/>
        </w:rPr>
      </w:pPr>
    </w:p>
    <w:p w:rsidR="00EA4F5A" w:rsidRDefault="00EA4F5A" w:rsidP="00EA4F5A">
      <w:pPr>
        <w:spacing w:line="360" w:lineRule="auto"/>
        <w:jc w:val="both"/>
        <w:rPr>
          <w:rFonts w:ascii="Arial" w:hAnsi="Arial" w:cs="Arial"/>
          <w:sz w:val="24"/>
        </w:rPr>
      </w:pPr>
    </w:p>
    <w:p w:rsidR="000F78B1" w:rsidRDefault="000F78B1" w:rsidP="00EA4F5A">
      <w:pPr>
        <w:spacing w:line="360" w:lineRule="auto"/>
        <w:jc w:val="both"/>
        <w:rPr>
          <w:rFonts w:ascii="Arial" w:hAnsi="Arial" w:cs="Arial"/>
          <w:sz w:val="24"/>
        </w:rPr>
      </w:pPr>
    </w:p>
    <w:p w:rsidR="00EA4F5A" w:rsidRPr="000F78B1" w:rsidRDefault="00EA4F5A" w:rsidP="00EA4F5A">
      <w:pPr>
        <w:spacing w:line="360" w:lineRule="auto"/>
        <w:jc w:val="center"/>
        <w:rPr>
          <w:rFonts w:ascii="Arial" w:hAnsi="Arial" w:cs="Arial"/>
          <w:i/>
          <w:sz w:val="48"/>
          <w:u w:val="single"/>
        </w:rPr>
      </w:pPr>
      <w:r w:rsidRPr="000F78B1">
        <w:rPr>
          <w:rFonts w:ascii="Arial" w:hAnsi="Arial" w:cs="Arial"/>
          <w:i/>
          <w:sz w:val="48"/>
          <w:u w:val="single"/>
        </w:rPr>
        <w:t>MATERIALES</w:t>
      </w:r>
    </w:p>
    <w:p w:rsidR="00EA4F5A" w:rsidRPr="00032E12" w:rsidRDefault="00EA4F5A" w:rsidP="00EA4F5A">
      <w:pPr>
        <w:spacing w:before="100" w:beforeAutospacing="1" w:after="100" w:afterAutospacing="1" w:line="276" w:lineRule="auto"/>
        <w:jc w:val="center"/>
        <w:outlineLvl w:val="1"/>
        <w:rPr>
          <w:rFonts w:eastAsia="Times New Roman" w:cstheme="minorHAnsi"/>
          <w:b/>
          <w:bCs/>
          <w:sz w:val="32"/>
          <w:szCs w:val="24"/>
          <w:lang w:eastAsia="es-MX"/>
        </w:rPr>
      </w:pPr>
      <w:r w:rsidRPr="00032E12">
        <w:rPr>
          <w:rFonts w:eastAsia="Times New Roman" w:cstheme="minorHAnsi"/>
          <w:b/>
          <w:bCs/>
          <w:sz w:val="32"/>
          <w:szCs w:val="24"/>
          <w:lang w:eastAsia="es-MX"/>
        </w:rPr>
        <w:t>EL ENCUENTRO DE LAS MÁSCARAS</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La abuela Elodia siempre le dijo a Leo que la identidad no se busca en los espejos, sino en la tierra. Leo, con sus dieciséis años de gorra y audífonos, prefería buscarla en </w:t>
      </w:r>
      <w:proofErr w:type="spellStart"/>
      <w:r w:rsidRPr="00032E12">
        <w:rPr>
          <w:rFonts w:eastAsia="Times New Roman" w:cstheme="minorHAnsi"/>
          <w:szCs w:val="24"/>
          <w:lang w:eastAsia="es-MX"/>
        </w:rPr>
        <w:t>YouTube</w:t>
      </w:r>
      <w:proofErr w:type="spellEnd"/>
      <w:r w:rsidRPr="00032E12">
        <w:rPr>
          <w:rFonts w:eastAsia="Times New Roman" w:cstheme="minorHAnsi"/>
          <w:szCs w:val="24"/>
          <w:lang w:eastAsia="es-MX"/>
        </w:rPr>
        <w:t xml:space="preserve">. Pero esa noche, no hubo video que le calmara el nudo en el pecho. Estaba en la fiesta del pueblo, un mar de cempasúchil y música, y sin embargo, se sentía solo, flotando entre la gente que parecía </w:t>
      </w:r>
      <w:r w:rsidRPr="00032E12">
        <w:rPr>
          <w:rFonts w:eastAsia="Times New Roman" w:cstheme="minorHAnsi"/>
          <w:bCs/>
          <w:szCs w:val="24"/>
          <w:lang w:eastAsia="es-MX"/>
        </w:rPr>
        <w:t>pertenecer</w:t>
      </w:r>
      <w:r w:rsidRPr="00032E12">
        <w:rPr>
          <w:rFonts w:eastAsia="Times New Roman" w:cstheme="minorHAnsi"/>
          <w:szCs w:val="24"/>
          <w:lang w:eastAsia="es-MX"/>
        </w:rPr>
        <w:t xml:space="preserve"> de forma natural a ese color, a ese grito.</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Se escapó al atrio de la iglesia, donde las sombras eran más largas. De pronto, un leve brillo llamó su atención. </w:t>
      </w:r>
      <w:proofErr w:type="spellStart"/>
      <w:r w:rsidRPr="00032E12">
        <w:rPr>
          <w:rFonts w:eastAsia="Times New Roman" w:cstheme="minorHAnsi"/>
          <w:szCs w:val="24"/>
          <w:lang w:eastAsia="es-MX"/>
        </w:rPr>
        <w:t>Semioculto</w:t>
      </w:r>
      <w:proofErr w:type="spellEnd"/>
      <w:r w:rsidRPr="00032E12">
        <w:rPr>
          <w:rFonts w:eastAsia="Times New Roman" w:cstheme="minorHAnsi"/>
          <w:szCs w:val="24"/>
          <w:lang w:eastAsia="es-MX"/>
        </w:rPr>
        <w:t xml:space="preserve"> entre las raíces de un ahuehuete milenario, encontró un objeto pesado: una </w:t>
      </w:r>
      <w:r w:rsidRPr="00032E12">
        <w:rPr>
          <w:rFonts w:eastAsia="Times New Roman" w:cstheme="minorHAnsi"/>
          <w:bCs/>
          <w:szCs w:val="24"/>
          <w:lang w:eastAsia="es-MX"/>
        </w:rPr>
        <w:t>máscara de barro</w:t>
      </w:r>
      <w:r w:rsidRPr="00032E12">
        <w:rPr>
          <w:rFonts w:eastAsia="Times New Roman" w:cstheme="minorHAnsi"/>
          <w:szCs w:val="24"/>
          <w:lang w:eastAsia="es-MX"/>
        </w:rPr>
        <w:t xml:space="preserve"> antigua, con ojos vacíos y una serpiente tallada sobre la frente. Al tomarla, un frío recorrió su brazo.</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—No la despiertes, nieto —dijo una voz grave a sus espaldas.</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Era Don Candelario, el anciano historiador del pueblo, el último tejedor de historias.</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—Es de las viejas danzas —explicó el anciano, acercándose—. Esa máscara tiene la </w:t>
      </w:r>
      <w:r w:rsidRPr="00032E12">
        <w:rPr>
          <w:rFonts w:eastAsia="Times New Roman" w:cstheme="minorHAnsi"/>
          <w:bCs/>
          <w:szCs w:val="24"/>
          <w:lang w:eastAsia="es-MX"/>
        </w:rPr>
        <w:t>identidad</w:t>
      </w:r>
      <w:r w:rsidRPr="00032E12">
        <w:rPr>
          <w:rFonts w:eastAsia="Times New Roman" w:cstheme="minorHAnsi"/>
          <w:szCs w:val="24"/>
          <w:lang w:eastAsia="es-MX"/>
        </w:rPr>
        <w:t xml:space="preserve"> de este lugar, la de los que pisaron esta tierra antes que tú. Pero le falta algo.</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proofErr w:type="gramStart"/>
      <w:r w:rsidRPr="00032E12">
        <w:rPr>
          <w:rFonts w:eastAsia="Times New Roman" w:cstheme="minorHAnsi"/>
          <w:szCs w:val="24"/>
          <w:lang w:eastAsia="es-MX"/>
        </w:rPr>
        <w:t>—¿</w:t>
      </w:r>
      <w:proofErr w:type="gramEnd"/>
      <w:r w:rsidRPr="00032E12">
        <w:rPr>
          <w:rFonts w:eastAsia="Times New Roman" w:cstheme="minorHAnsi"/>
          <w:szCs w:val="24"/>
          <w:lang w:eastAsia="es-MX"/>
        </w:rPr>
        <w:t>Qué le falta? —preguntó Leo, sintiendo el barro áspero bajo sus dedos.</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w:t>
      </w:r>
      <w:r w:rsidRPr="00032E12">
        <w:rPr>
          <w:rFonts w:eastAsia="Times New Roman" w:cstheme="minorHAnsi"/>
          <w:bCs/>
          <w:szCs w:val="24"/>
          <w:lang w:eastAsia="es-MX"/>
        </w:rPr>
        <w:t>Tu voz</w:t>
      </w:r>
      <w:r w:rsidRPr="00032E12">
        <w:rPr>
          <w:rFonts w:eastAsia="Times New Roman" w:cstheme="minorHAnsi"/>
          <w:szCs w:val="24"/>
          <w:lang w:eastAsia="es-MX"/>
        </w:rPr>
        <w:t xml:space="preserve">. Los antiguos no usaban estas máscaras para esconderse, sino para que la voz de su pueblo hablara a través de ellos. Cuando te la pones, dejas de ser solo Leo y te conviertes en la </w:t>
      </w:r>
      <w:r w:rsidRPr="00032E12">
        <w:rPr>
          <w:rFonts w:eastAsia="Times New Roman" w:cstheme="minorHAnsi"/>
          <w:bCs/>
          <w:szCs w:val="24"/>
          <w:lang w:eastAsia="es-MX"/>
        </w:rPr>
        <w:t>memoria</w:t>
      </w:r>
      <w:r w:rsidRPr="00032E12">
        <w:rPr>
          <w:rFonts w:eastAsia="Times New Roman" w:cstheme="minorHAnsi"/>
          <w:szCs w:val="24"/>
          <w:lang w:eastAsia="es-MX"/>
        </w:rPr>
        <w:t xml:space="preserve"> de todos. Es el ritual de la </w:t>
      </w:r>
      <w:r w:rsidRPr="00032E12">
        <w:rPr>
          <w:rFonts w:eastAsia="Times New Roman" w:cstheme="minorHAnsi"/>
          <w:bCs/>
          <w:szCs w:val="24"/>
          <w:lang w:eastAsia="es-MX"/>
        </w:rPr>
        <w:t>pertenencia</w:t>
      </w:r>
      <w:r w:rsidRPr="00032E12">
        <w:rPr>
          <w:rFonts w:eastAsia="Times New Roman" w:cstheme="minorHAnsi"/>
          <w:szCs w:val="24"/>
          <w:lang w:eastAsia="es-MX"/>
        </w:rPr>
        <w:t>: no puedes entrar al corazón de tu tierra si no hablas con la voz de sus muertos.</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Leo se quedó quieto. Bajó los audífonos y miró la máscara. En los ojos vacíos de barro no vio a un fantasma prehispánico, sino el reflejo borroso de su propia cara. Se dio cuenta de que su </w:t>
      </w:r>
      <w:r w:rsidRPr="00032E12">
        <w:rPr>
          <w:rFonts w:eastAsia="Times New Roman" w:cstheme="minorHAnsi"/>
          <w:szCs w:val="24"/>
          <w:lang w:eastAsia="es-MX"/>
        </w:rPr>
        <w:lastRenderedPageBreak/>
        <w:t xml:space="preserve">verdadero problema no era </w:t>
      </w:r>
      <w:r w:rsidRPr="00032E12">
        <w:rPr>
          <w:rFonts w:eastAsia="Times New Roman" w:cstheme="minorHAnsi"/>
          <w:bCs/>
          <w:szCs w:val="24"/>
          <w:lang w:eastAsia="es-MX"/>
        </w:rPr>
        <w:t>encontrar su identidad</w:t>
      </w:r>
      <w:r w:rsidRPr="00032E12">
        <w:rPr>
          <w:rFonts w:eastAsia="Times New Roman" w:cstheme="minorHAnsi"/>
          <w:szCs w:val="24"/>
          <w:lang w:eastAsia="es-MX"/>
        </w:rPr>
        <w:t xml:space="preserve">, sino atreverse a </w:t>
      </w:r>
      <w:r w:rsidRPr="00032E12">
        <w:rPr>
          <w:rFonts w:eastAsia="Times New Roman" w:cstheme="minorHAnsi"/>
          <w:bCs/>
          <w:szCs w:val="24"/>
          <w:lang w:eastAsia="es-MX"/>
        </w:rPr>
        <w:t>compartirla</w:t>
      </w:r>
      <w:r w:rsidRPr="00032E12">
        <w:rPr>
          <w:rFonts w:eastAsia="Times New Roman" w:cstheme="minorHAnsi"/>
          <w:szCs w:val="24"/>
          <w:lang w:eastAsia="es-MX"/>
        </w:rPr>
        <w:t xml:space="preserve"> con la identidad de su pueblo.</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Don Candelario sonrió. —Anda, ponte la máscara. Déjate de </w:t>
      </w:r>
      <w:proofErr w:type="spellStart"/>
      <w:r w:rsidRPr="00032E12">
        <w:rPr>
          <w:rFonts w:eastAsia="Times New Roman" w:cstheme="minorHAnsi"/>
          <w:i/>
          <w:iCs/>
          <w:szCs w:val="24"/>
          <w:lang w:eastAsia="es-MX"/>
        </w:rPr>
        <w:t>youtubers</w:t>
      </w:r>
      <w:proofErr w:type="spellEnd"/>
      <w:r w:rsidRPr="00032E12">
        <w:rPr>
          <w:rFonts w:eastAsia="Times New Roman" w:cstheme="minorHAnsi"/>
          <w:szCs w:val="24"/>
          <w:lang w:eastAsia="es-MX"/>
        </w:rPr>
        <w:t xml:space="preserve"> y busca tu rostro en la danza.</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Leo dudó un instante. Luego, levantó la máscara y la colocó sobre su rostro. Al instante, el olor a tierra mojada y a cempasúchil se hizo más intenso. Sintió un cosquilleo en la garganta. Sin pensarlo, soltó un grito de alegría que no era su voz, sino un eco ronco y profundo. Dio un primer paso, y luego otro, regresando hacia la música.</w:t>
      </w:r>
    </w:p>
    <w:p w:rsidR="00EA4F5A" w:rsidRPr="00032E12" w:rsidRDefault="00EA4F5A" w:rsidP="00EA4F5A">
      <w:pPr>
        <w:spacing w:before="100" w:beforeAutospacing="1" w:after="100" w:afterAutospacing="1" w:line="276" w:lineRule="auto"/>
        <w:jc w:val="both"/>
        <w:rPr>
          <w:rFonts w:eastAsia="Times New Roman" w:cstheme="minorHAnsi"/>
          <w:szCs w:val="24"/>
          <w:lang w:eastAsia="es-MX"/>
        </w:rPr>
      </w:pPr>
      <w:r w:rsidRPr="00032E12">
        <w:rPr>
          <w:rFonts w:eastAsia="Times New Roman" w:cstheme="minorHAnsi"/>
          <w:szCs w:val="24"/>
          <w:lang w:eastAsia="es-MX"/>
        </w:rPr>
        <w:t xml:space="preserve">Por primera vez, no sintió que flotaba. Sintió que </w:t>
      </w:r>
      <w:r w:rsidRPr="00032E12">
        <w:rPr>
          <w:rFonts w:eastAsia="Times New Roman" w:cstheme="minorHAnsi"/>
          <w:bCs/>
          <w:szCs w:val="24"/>
          <w:lang w:eastAsia="es-MX"/>
        </w:rPr>
        <w:t>pertenecía</w:t>
      </w:r>
      <w:r w:rsidRPr="00032E12">
        <w:rPr>
          <w:rFonts w:eastAsia="Times New Roman" w:cstheme="minorHAnsi"/>
          <w:szCs w:val="24"/>
          <w:lang w:eastAsia="es-MX"/>
        </w:rPr>
        <w:t>, y que cada paso que daba sobre esa tierra ya había sido dado miles de veces.</w:t>
      </w:r>
    </w:p>
    <w:p w:rsidR="00EA4F5A" w:rsidRDefault="00EA4F5A" w:rsidP="00EA4F5A">
      <w:pPr>
        <w:spacing w:line="276" w:lineRule="auto"/>
        <w:jc w:val="both"/>
        <w:rPr>
          <w:rFonts w:cstheme="minorHAnsi"/>
          <w:szCs w:val="24"/>
        </w:rPr>
      </w:pPr>
    </w:p>
    <w:p w:rsidR="00EA4F5A" w:rsidRDefault="00EA4F5A" w:rsidP="00EA4F5A">
      <w:pPr>
        <w:spacing w:line="276" w:lineRule="auto"/>
        <w:jc w:val="both"/>
        <w:rPr>
          <w:rFonts w:cstheme="minorHAnsi"/>
          <w:szCs w:val="24"/>
        </w:rPr>
      </w:pPr>
    </w:p>
    <w:p w:rsidR="00EA4F5A" w:rsidRPr="00032E12" w:rsidRDefault="00EA4F5A" w:rsidP="00EA4F5A">
      <w:pPr>
        <w:pStyle w:val="Ttulo2"/>
        <w:spacing w:line="276" w:lineRule="auto"/>
        <w:jc w:val="center"/>
        <w:rPr>
          <w:rFonts w:asciiTheme="minorHAnsi" w:hAnsiTheme="minorHAnsi" w:cstheme="minorHAnsi"/>
          <w:sz w:val="32"/>
          <w:szCs w:val="24"/>
        </w:rPr>
      </w:pPr>
      <w:r w:rsidRPr="00032E12">
        <w:rPr>
          <w:rFonts w:asciiTheme="minorHAnsi" w:hAnsiTheme="minorHAnsi" w:cstheme="minorHAnsi"/>
          <w:sz w:val="32"/>
          <w:szCs w:val="24"/>
        </w:rPr>
        <w:t>REUNIÓN EN EL CAFÉ: UN ENCUENTRO DE VARIANTES</w:t>
      </w:r>
    </w:p>
    <w:p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rPr>
        <w:t xml:space="preserve">El grupo de amigos se reunió en un café de la Ciudad de México para planear el viaje. </w:t>
      </w:r>
      <w:r w:rsidRPr="00032E12">
        <w:rPr>
          <w:rFonts w:asciiTheme="minorHAnsi" w:hAnsiTheme="minorHAnsi" w:cstheme="minorHAnsi"/>
          <w:b/>
          <w:bCs/>
        </w:rPr>
        <w:t>Carlos (México)</w:t>
      </w:r>
      <w:r w:rsidRPr="00032E12">
        <w:rPr>
          <w:rFonts w:asciiTheme="minorHAnsi" w:hAnsiTheme="minorHAnsi" w:cstheme="minorHAnsi"/>
        </w:rPr>
        <w:t xml:space="preserve">, </w:t>
      </w:r>
      <w:r w:rsidRPr="00032E12">
        <w:rPr>
          <w:rFonts w:asciiTheme="minorHAnsi" w:hAnsiTheme="minorHAnsi" w:cstheme="minorHAnsi"/>
          <w:b/>
          <w:bCs/>
        </w:rPr>
        <w:t>María (España)</w:t>
      </w:r>
      <w:r w:rsidRPr="00032E12">
        <w:rPr>
          <w:rFonts w:asciiTheme="minorHAnsi" w:hAnsiTheme="minorHAnsi" w:cstheme="minorHAnsi"/>
        </w:rPr>
        <w:t xml:space="preserve">, </w:t>
      </w:r>
      <w:r w:rsidRPr="00032E12">
        <w:rPr>
          <w:rFonts w:asciiTheme="minorHAnsi" w:hAnsiTheme="minorHAnsi" w:cstheme="minorHAnsi"/>
          <w:b/>
          <w:bCs/>
        </w:rPr>
        <w:t>Mateo (Argentina)</w:t>
      </w:r>
      <w:r w:rsidRPr="00032E12">
        <w:rPr>
          <w:rFonts w:asciiTheme="minorHAnsi" w:hAnsiTheme="minorHAnsi" w:cstheme="minorHAnsi"/>
        </w:rPr>
        <w:t xml:space="preserve"> y </w:t>
      </w:r>
      <w:r w:rsidRPr="00032E12">
        <w:rPr>
          <w:rFonts w:asciiTheme="minorHAnsi" w:hAnsiTheme="minorHAnsi" w:cstheme="minorHAnsi"/>
          <w:b/>
          <w:bCs/>
        </w:rPr>
        <w:t>Sofía (Colombia)</w:t>
      </w:r>
      <w:r w:rsidRPr="00032E12">
        <w:rPr>
          <w:rFonts w:asciiTheme="minorHAnsi" w:hAnsiTheme="minorHAnsi" w:cstheme="minorHAnsi"/>
        </w:rPr>
        <w:t xml:space="preserve"> intentaban ponerse de acuerdo sobre qué ruta tomar.</w:t>
      </w:r>
    </w:p>
    <w:p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Carlos (</w:t>
      </w:r>
      <w:r>
        <w:rPr>
          <w:rFonts w:cstheme="minorHAnsi"/>
          <w:b/>
          <w:bCs/>
        </w:rPr>
        <w:t>MX</w:t>
      </w:r>
      <w:r w:rsidRPr="00032E12">
        <w:rPr>
          <w:rFonts w:asciiTheme="minorHAnsi" w:hAnsiTheme="minorHAnsi" w:cstheme="minorHAnsi"/>
          <w:b/>
          <w:bCs/>
        </w:rPr>
        <w:t>):</w:t>
      </w:r>
      <w:r w:rsidRPr="00032E12">
        <w:rPr>
          <w:rFonts w:asciiTheme="minorHAnsi" w:hAnsiTheme="minorHAnsi" w:cstheme="minorHAnsi"/>
        </w:rPr>
        <w:t xml:space="preserve"> "¡Órale, qué onda! Para ir a la playa, creo que debemos rentar un </w:t>
      </w:r>
      <w:r w:rsidRPr="00032E12">
        <w:rPr>
          <w:rFonts w:asciiTheme="minorHAnsi" w:hAnsiTheme="minorHAnsi" w:cstheme="minorHAnsi"/>
          <w:bCs/>
        </w:rPr>
        <w:t>coche</w:t>
      </w:r>
      <w:r w:rsidRPr="00032E12">
        <w:rPr>
          <w:rFonts w:asciiTheme="minorHAnsi" w:hAnsiTheme="minorHAnsi" w:cstheme="minorHAnsi"/>
        </w:rPr>
        <w:t xml:space="preserve"> que sea amplio, ¿no? No quiero que el </w:t>
      </w:r>
      <w:r w:rsidRPr="00032E12">
        <w:rPr>
          <w:rFonts w:asciiTheme="minorHAnsi" w:hAnsiTheme="minorHAnsi" w:cstheme="minorHAnsi"/>
          <w:bCs/>
        </w:rPr>
        <w:t>chavo</w:t>
      </w:r>
      <w:r w:rsidRPr="00032E12">
        <w:rPr>
          <w:rFonts w:asciiTheme="minorHAnsi" w:hAnsiTheme="minorHAnsi" w:cstheme="minorHAnsi"/>
        </w:rPr>
        <w:t xml:space="preserve"> que maneje se </w:t>
      </w:r>
      <w:r w:rsidRPr="00032E12">
        <w:rPr>
          <w:rFonts w:asciiTheme="minorHAnsi" w:hAnsiTheme="minorHAnsi" w:cstheme="minorHAnsi"/>
          <w:bCs/>
        </w:rPr>
        <w:t>raja</w:t>
      </w:r>
      <w:r w:rsidRPr="00032E12">
        <w:rPr>
          <w:rFonts w:asciiTheme="minorHAnsi" w:hAnsiTheme="minorHAnsi" w:cstheme="minorHAnsi"/>
        </w:rPr>
        <w:t xml:space="preserve"> a mitad del camino."</w:t>
      </w:r>
    </w:p>
    <w:p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María (</w:t>
      </w:r>
      <w:r>
        <w:rPr>
          <w:rFonts w:cstheme="minorHAnsi"/>
          <w:b/>
          <w:bCs/>
        </w:rPr>
        <w:t>ES</w:t>
      </w:r>
      <w:r w:rsidRPr="00032E12">
        <w:rPr>
          <w:rFonts w:asciiTheme="minorHAnsi" w:hAnsiTheme="minorHAnsi" w:cstheme="minorHAnsi"/>
          <w:b/>
          <w:bCs/>
        </w:rPr>
        <w:t>):</w:t>
      </w:r>
      <w:r w:rsidRPr="00032E12">
        <w:rPr>
          <w:rFonts w:asciiTheme="minorHAnsi" w:hAnsiTheme="minorHAnsi" w:cstheme="minorHAnsi"/>
        </w:rPr>
        <w:t xml:space="preserve"> "Yo estoy de acuerdo en lo del </w:t>
      </w:r>
      <w:r w:rsidRPr="00032E12">
        <w:rPr>
          <w:rFonts w:asciiTheme="minorHAnsi" w:hAnsiTheme="minorHAnsi" w:cstheme="minorHAnsi"/>
          <w:bCs/>
        </w:rPr>
        <w:t>coche</w:t>
      </w:r>
      <w:r w:rsidRPr="00032E12">
        <w:rPr>
          <w:rFonts w:asciiTheme="minorHAnsi" w:hAnsiTheme="minorHAnsi" w:cstheme="minorHAnsi"/>
        </w:rPr>
        <w:t xml:space="preserve">, pero por favor, que no sea muy </w:t>
      </w:r>
      <w:r w:rsidRPr="00032E12">
        <w:rPr>
          <w:rFonts w:asciiTheme="minorHAnsi" w:hAnsiTheme="minorHAnsi" w:cstheme="minorHAnsi"/>
          <w:bCs/>
        </w:rPr>
        <w:t>macarra</w:t>
      </w:r>
      <w:r w:rsidRPr="00032E12">
        <w:rPr>
          <w:rFonts w:asciiTheme="minorHAnsi" w:hAnsiTheme="minorHAnsi" w:cstheme="minorHAnsi"/>
        </w:rPr>
        <w:t xml:space="preserve">. Me da igual el color. Lo importante es que sea </w:t>
      </w:r>
      <w:r w:rsidRPr="00032E12">
        <w:rPr>
          <w:rFonts w:asciiTheme="minorHAnsi" w:hAnsiTheme="minorHAnsi" w:cstheme="minorHAnsi"/>
          <w:bCs/>
        </w:rPr>
        <w:t>guay</w:t>
      </w:r>
      <w:r w:rsidRPr="00032E12">
        <w:rPr>
          <w:rFonts w:asciiTheme="minorHAnsi" w:hAnsiTheme="minorHAnsi" w:cstheme="minorHAnsi"/>
        </w:rPr>
        <w:t xml:space="preserve"> y que nos dé para </w:t>
      </w:r>
      <w:r w:rsidRPr="00032E12">
        <w:rPr>
          <w:rFonts w:asciiTheme="minorHAnsi" w:hAnsiTheme="minorHAnsi" w:cstheme="minorHAnsi"/>
          <w:bCs/>
        </w:rPr>
        <w:t>pillar</w:t>
      </w:r>
      <w:r w:rsidRPr="00032E12">
        <w:rPr>
          <w:rFonts w:asciiTheme="minorHAnsi" w:hAnsiTheme="minorHAnsi" w:cstheme="minorHAnsi"/>
        </w:rPr>
        <w:t xml:space="preserve"> gasolina barata. Por cierto, ¿traéis </w:t>
      </w:r>
      <w:r w:rsidRPr="00032E12">
        <w:rPr>
          <w:rFonts w:asciiTheme="minorHAnsi" w:hAnsiTheme="minorHAnsi" w:cstheme="minorHAnsi"/>
          <w:bCs/>
        </w:rPr>
        <w:t>dinero en efectivo</w:t>
      </w:r>
      <w:r w:rsidRPr="00032E12">
        <w:rPr>
          <w:rFonts w:asciiTheme="minorHAnsi" w:hAnsiTheme="minorHAnsi" w:cstheme="minorHAnsi"/>
        </w:rPr>
        <w:t>?"</w:t>
      </w:r>
    </w:p>
    <w:p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Mateo (</w:t>
      </w:r>
      <w:r>
        <w:rPr>
          <w:rFonts w:cstheme="minorHAnsi"/>
          <w:b/>
          <w:bCs/>
        </w:rPr>
        <w:t>AR</w:t>
      </w:r>
      <w:r w:rsidRPr="00032E12">
        <w:rPr>
          <w:rFonts w:asciiTheme="minorHAnsi" w:hAnsiTheme="minorHAnsi" w:cstheme="minorHAnsi"/>
          <w:b/>
          <w:bCs/>
        </w:rPr>
        <w:t>):</w:t>
      </w:r>
      <w:r w:rsidRPr="00032E12">
        <w:rPr>
          <w:rFonts w:asciiTheme="minorHAnsi" w:hAnsiTheme="minorHAnsi" w:cstheme="minorHAnsi"/>
        </w:rPr>
        <w:t xml:space="preserve"> "</w:t>
      </w:r>
      <w:r w:rsidRPr="00032E12">
        <w:rPr>
          <w:rFonts w:asciiTheme="minorHAnsi" w:hAnsiTheme="minorHAnsi" w:cstheme="minorHAnsi"/>
          <w:bCs/>
        </w:rPr>
        <w:t>Che</w:t>
      </w:r>
      <w:r w:rsidRPr="00032E12">
        <w:rPr>
          <w:rFonts w:asciiTheme="minorHAnsi" w:hAnsiTheme="minorHAnsi" w:cstheme="minorHAnsi"/>
        </w:rPr>
        <w:t xml:space="preserve">, tranquilos. Yo creo que lo más </w:t>
      </w:r>
      <w:r w:rsidRPr="00032E12">
        <w:rPr>
          <w:rFonts w:asciiTheme="minorHAnsi" w:hAnsiTheme="minorHAnsi" w:cstheme="minorHAnsi"/>
          <w:bCs/>
        </w:rPr>
        <w:t>chévere</w:t>
      </w:r>
      <w:r w:rsidRPr="00032E12">
        <w:rPr>
          <w:rFonts w:asciiTheme="minorHAnsi" w:hAnsiTheme="minorHAnsi" w:cstheme="minorHAnsi"/>
        </w:rPr>
        <w:t xml:space="preserve"> es ir en </w:t>
      </w:r>
      <w:r w:rsidRPr="00032E12">
        <w:rPr>
          <w:rFonts w:asciiTheme="minorHAnsi" w:hAnsiTheme="minorHAnsi" w:cstheme="minorHAnsi"/>
          <w:bCs/>
        </w:rPr>
        <w:t>carro</w:t>
      </w:r>
      <w:r w:rsidRPr="00032E12">
        <w:rPr>
          <w:rFonts w:asciiTheme="minorHAnsi" w:hAnsiTheme="minorHAnsi" w:cstheme="minorHAnsi"/>
        </w:rPr>
        <w:t xml:space="preserve"> propio. Pero si vamos a gastar, más vale que </w:t>
      </w:r>
      <w:proofErr w:type="gramStart"/>
      <w:r w:rsidRPr="00032E12">
        <w:rPr>
          <w:rFonts w:asciiTheme="minorHAnsi" w:hAnsiTheme="minorHAnsi" w:cstheme="minorHAnsi"/>
        </w:rPr>
        <w:t>el</w:t>
      </w:r>
      <w:proofErr w:type="gramEnd"/>
      <w:r w:rsidRPr="00032E12">
        <w:rPr>
          <w:rFonts w:asciiTheme="minorHAnsi" w:hAnsiTheme="minorHAnsi" w:cstheme="minorHAnsi"/>
        </w:rPr>
        <w:t xml:space="preserve"> </w:t>
      </w:r>
      <w:r w:rsidRPr="00032E12">
        <w:rPr>
          <w:rFonts w:asciiTheme="minorHAnsi" w:hAnsiTheme="minorHAnsi" w:cstheme="minorHAnsi"/>
          <w:bCs/>
        </w:rPr>
        <w:t>guita</w:t>
      </w:r>
      <w:r w:rsidRPr="00032E12">
        <w:rPr>
          <w:rFonts w:asciiTheme="minorHAnsi" w:hAnsiTheme="minorHAnsi" w:cstheme="minorHAnsi"/>
        </w:rPr>
        <w:t xml:space="preserve"> alcance. Además, ¿quién trae los </w:t>
      </w:r>
      <w:r w:rsidRPr="00032E12">
        <w:rPr>
          <w:rFonts w:asciiTheme="minorHAnsi" w:hAnsiTheme="minorHAnsi" w:cstheme="minorHAnsi"/>
          <w:bCs/>
        </w:rPr>
        <w:t>bocadillos</w:t>
      </w:r>
      <w:r w:rsidRPr="00032E12">
        <w:rPr>
          <w:rFonts w:asciiTheme="minorHAnsi" w:hAnsiTheme="minorHAnsi" w:cstheme="minorHAnsi"/>
        </w:rPr>
        <w:t xml:space="preserve">? No quiero que nos falte el </w:t>
      </w:r>
      <w:proofErr w:type="spellStart"/>
      <w:r w:rsidRPr="00032E12">
        <w:rPr>
          <w:rFonts w:asciiTheme="minorHAnsi" w:hAnsiTheme="minorHAnsi" w:cstheme="minorHAnsi"/>
          <w:bCs/>
        </w:rPr>
        <w:t>morfi</w:t>
      </w:r>
      <w:proofErr w:type="spellEnd"/>
      <w:r w:rsidRPr="00032E12">
        <w:rPr>
          <w:rFonts w:asciiTheme="minorHAnsi" w:hAnsiTheme="minorHAnsi" w:cstheme="minorHAnsi"/>
        </w:rPr>
        <w:t>."</w:t>
      </w:r>
    </w:p>
    <w:p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Sofía (</w:t>
      </w:r>
      <w:r>
        <w:rPr>
          <w:rFonts w:cstheme="minorHAnsi"/>
          <w:b/>
          <w:bCs/>
        </w:rPr>
        <w:t>CO</w:t>
      </w:r>
      <w:r w:rsidRPr="00032E12">
        <w:rPr>
          <w:rFonts w:asciiTheme="minorHAnsi" w:hAnsiTheme="minorHAnsi" w:cstheme="minorHAnsi"/>
          <w:b/>
          <w:bCs/>
        </w:rPr>
        <w:t>):</w:t>
      </w:r>
      <w:r w:rsidRPr="00032E12">
        <w:rPr>
          <w:rFonts w:asciiTheme="minorHAnsi" w:hAnsiTheme="minorHAnsi" w:cstheme="minorHAnsi"/>
        </w:rPr>
        <w:t xml:space="preserve"> "¡Ay, </w:t>
      </w:r>
      <w:proofErr w:type="spellStart"/>
      <w:r w:rsidRPr="00032E12">
        <w:rPr>
          <w:rFonts w:asciiTheme="minorHAnsi" w:hAnsiTheme="minorHAnsi" w:cstheme="minorHAnsi"/>
          <w:bCs/>
        </w:rPr>
        <w:t>gúey</w:t>
      </w:r>
      <w:proofErr w:type="spellEnd"/>
      <w:r w:rsidRPr="00032E12">
        <w:rPr>
          <w:rFonts w:asciiTheme="minorHAnsi" w:hAnsiTheme="minorHAnsi" w:cstheme="minorHAnsi"/>
        </w:rPr>
        <w:t xml:space="preserve">, qué pereza con esa preocupación! Lo de la </w:t>
      </w:r>
      <w:r w:rsidRPr="00032E12">
        <w:rPr>
          <w:rFonts w:asciiTheme="minorHAnsi" w:hAnsiTheme="minorHAnsi" w:cstheme="minorHAnsi"/>
          <w:bCs/>
        </w:rPr>
        <w:t>plata</w:t>
      </w:r>
      <w:r w:rsidRPr="00032E12">
        <w:rPr>
          <w:rFonts w:asciiTheme="minorHAnsi" w:hAnsiTheme="minorHAnsi" w:cstheme="minorHAnsi"/>
        </w:rPr>
        <w:t xml:space="preserve"> se arregla luego. Lo que me preocupa es que no vayamos a aburrirnos. ¡Que sea un viaje </w:t>
      </w:r>
      <w:r w:rsidRPr="00032E12">
        <w:rPr>
          <w:rFonts w:asciiTheme="minorHAnsi" w:hAnsiTheme="minorHAnsi" w:cstheme="minorHAnsi"/>
          <w:bCs/>
        </w:rPr>
        <w:t>chévere</w:t>
      </w:r>
      <w:r w:rsidRPr="00032E12">
        <w:rPr>
          <w:rFonts w:asciiTheme="minorHAnsi" w:hAnsiTheme="minorHAnsi" w:cstheme="minorHAnsi"/>
        </w:rPr>
        <w:t xml:space="preserve">! Y por favor, nada de </w:t>
      </w:r>
      <w:r w:rsidRPr="00032E12">
        <w:rPr>
          <w:rFonts w:asciiTheme="minorHAnsi" w:hAnsiTheme="minorHAnsi" w:cstheme="minorHAnsi"/>
          <w:bCs/>
        </w:rPr>
        <w:t>tinto</w:t>
      </w:r>
      <w:r w:rsidRPr="00032E12">
        <w:rPr>
          <w:rFonts w:asciiTheme="minorHAnsi" w:hAnsiTheme="minorHAnsi" w:cstheme="minorHAnsi"/>
        </w:rPr>
        <w:t xml:space="preserve"> para el camino, prefiero un buen </w:t>
      </w:r>
      <w:r w:rsidRPr="00032E12">
        <w:rPr>
          <w:rFonts w:asciiTheme="minorHAnsi" w:hAnsiTheme="minorHAnsi" w:cstheme="minorHAnsi"/>
          <w:bCs/>
        </w:rPr>
        <w:t>jugo</w:t>
      </w:r>
      <w:r w:rsidRPr="00032E12">
        <w:rPr>
          <w:rFonts w:asciiTheme="minorHAnsi" w:hAnsiTheme="minorHAnsi" w:cstheme="minorHAnsi"/>
        </w:rPr>
        <w:t>."</w:t>
      </w:r>
    </w:p>
    <w:p w:rsidR="00EA4F5A" w:rsidRPr="00032E12"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lastRenderedPageBreak/>
        <w:t>Carlos (</w:t>
      </w:r>
      <w:r>
        <w:rPr>
          <w:rFonts w:cstheme="minorHAnsi"/>
          <w:b/>
          <w:bCs/>
        </w:rPr>
        <w:t>MX</w:t>
      </w:r>
      <w:r w:rsidRPr="00032E12">
        <w:rPr>
          <w:rFonts w:asciiTheme="minorHAnsi" w:hAnsiTheme="minorHAnsi" w:cstheme="minorHAnsi"/>
          <w:b/>
          <w:bCs/>
        </w:rPr>
        <w:t>):</w:t>
      </w:r>
      <w:r w:rsidRPr="00032E12">
        <w:rPr>
          <w:rFonts w:asciiTheme="minorHAnsi" w:hAnsiTheme="minorHAnsi" w:cstheme="minorHAnsi"/>
        </w:rPr>
        <w:t xml:space="preserve"> "¡No, </w:t>
      </w:r>
      <w:proofErr w:type="spellStart"/>
      <w:r w:rsidRPr="00032E12">
        <w:rPr>
          <w:rFonts w:asciiTheme="minorHAnsi" w:hAnsiTheme="minorHAnsi" w:cstheme="minorHAnsi"/>
        </w:rPr>
        <w:t>Sofi</w:t>
      </w:r>
      <w:proofErr w:type="spellEnd"/>
      <w:r w:rsidRPr="00032E12">
        <w:rPr>
          <w:rFonts w:asciiTheme="minorHAnsi" w:hAnsiTheme="minorHAnsi" w:cstheme="minorHAnsi"/>
        </w:rPr>
        <w:t xml:space="preserve">, un </w:t>
      </w:r>
      <w:r w:rsidRPr="00032E12">
        <w:rPr>
          <w:rFonts w:asciiTheme="minorHAnsi" w:hAnsiTheme="minorHAnsi" w:cstheme="minorHAnsi"/>
          <w:bCs/>
        </w:rPr>
        <w:t>jugo</w:t>
      </w:r>
      <w:r w:rsidRPr="00032E12">
        <w:rPr>
          <w:rFonts w:asciiTheme="minorHAnsi" w:hAnsiTheme="minorHAnsi" w:cstheme="minorHAnsi"/>
        </w:rPr>
        <w:t xml:space="preserve"> no! Mejor un </w:t>
      </w:r>
      <w:r w:rsidRPr="00032E12">
        <w:rPr>
          <w:rFonts w:asciiTheme="minorHAnsi" w:hAnsiTheme="minorHAnsi" w:cstheme="minorHAnsi"/>
          <w:bCs/>
        </w:rPr>
        <w:t>refresco</w:t>
      </w:r>
      <w:r w:rsidRPr="00032E12">
        <w:rPr>
          <w:rFonts w:asciiTheme="minorHAnsi" w:hAnsiTheme="minorHAnsi" w:cstheme="minorHAnsi"/>
        </w:rPr>
        <w:t xml:space="preserve">. Y Mateo, aquí a los </w:t>
      </w:r>
      <w:r w:rsidRPr="00032E12">
        <w:rPr>
          <w:rFonts w:asciiTheme="minorHAnsi" w:hAnsiTheme="minorHAnsi" w:cstheme="minorHAnsi"/>
          <w:bCs/>
        </w:rPr>
        <w:t>bocadillos</w:t>
      </w:r>
      <w:r w:rsidRPr="00032E12">
        <w:rPr>
          <w:rFonts w:asciiTheme="minorHAnsi" w:hAnsiTheme="minorHAnsi" w:cstheme="minorHAnsi"/>
        </w:rPr>
        <w:t xml:space="preserve"> les decimos </w:t>
      </w:r>
      <w:r w:rsidRPr="00032E12">
        <w:rPr>
          <w:rFonts w:asciiTheme="minorHAnsi" w:hAnsiTheme="minorHAnsi" w:cstheme="minorHAnsi"/>
          <w:bCs/>
        </w:rPr>
        <w:t>tortas</w:t>
      </w:r>
      <w:r w:rsidRPr="00032E12">
        <w:rPr>
          <w:rFonts w:asciiTheme="minorHAnsi" w:hAnsiTheme="minorHAnsi" w:cstheme="minorHAnsi"/>
        </w:rPr>
        <w:t xml:space="preserve"> o </w:t>
      </w:r>
      <w:r w:rsidRPr="00032E12">
        <w:rPr>
          <w:rFonts w:asciiTheme="minorHAnsi" w:hAnsiTheme="minorHAnsi" w:cstheme="minorHAnsi"/>
          <w:bCs/>
        </w:rPr>
        <w:t>sándwiches</w:t>
      </w:r>
      <w:r w:rsidRPr="00032E12">
        <w:rPr>
          <w:rFonts w:asciiTheme="minorHAnsi" w:hAnsiTheme="minorHAnsi" w:cstheme="minorHAnsi"/>
        </w:rPr>
        <w:t xml:space="preserve">, y a la comida le decimos </w:t>
      </w:r>
      <w:r w:rsidRPr="00032E12">
        <w:rPr>
          <w:rFonts w:asciiTheme="minorHAnsi" w:hAnsiTheme="minorHAnsi" w:cstheme="minorHAnsi"/>
          <w:bCs/>
        </w:rPr>
        <w:t>chácharas</w:t>
      </w:r>
      <w:r w:rsidRPr="00032E12">
        <w:rPr>
          <w:rFonts w:asciiTheme="minorHAnsi" w:hAnsiTheme="minorHAnsi" w:cstheme="minorHAnsi"/>
        </w:rPr>
        <w:t xml:space="preserve"> o </w:t>
      </w:r>
      <w:r w:rsidRPr="00032E12">
        <w:rPr>
          <w:rFonts w:asciiTheme="minorHAnsi" w:hAnsiTheme="minorHAnsi" w:cstheme="minorHAnsi"/>
          <w:bCs/>
        </w:rPr>
        <w:t>antojitos</w:t>
      </w:r>
      <w:r w:rsidRPr="00032E12">
        <w:rPr>
          <w:rFonts w:asciiTheme="minorHAnsi" w:hAnsiTheme="minorHAnsi" w:cstheme="minorHAnsi"/>
        </w:rPr>
        <w:t xml:space="preserve">. Ya ni la amuelas con tanta </w:t>
      </w:r>
      <w:r w:rsidRPr="00032E12">
        <w:rPr>
          <w:rFonts w:asciiTheme="minorHAnsi" w:hAnsiTheme="minorHAnsi" w:cstheme="minorHAnsi"/>
          <w:bCs/>
        </w:rPr>
        <w:t>plata</w:t>
      </w:r>
      <w:r w:rsidRPr="00032E12">
        <w:rPr>
          <w:rFonts w:asciiTheme="minorHAnsi" w:hAnsiTheme="minorHAnsi" w:cstheme="minorHAnsi"/>
        </w:rPr>
        <w:t xml:space="preserve">, ¿por qué no mejor revisamos el </w:t>
      </w:r>
      <w:r w:rsidRPr="00032E12">
        <w:rPr>
          <w:rFonts w:asciiTheme="minorHAnsi" w:hAnsiTheme="minorHAnsi" w:cstheme="minorHAnsi"/>
          <w:bCs/>
        </w:rPr>
        <w:t>celular</w:t>
      </w:r>
      <w:r w:rsidRPr="00032E12">
        <w:rPr>
          <w:rFonts w:asciiTheme="minorHAnsi" w:hAnsiTheme="minorHAnsi" w:cstheme="minorHAnsi"/>
        </w:rPr>
        <w:t xml:space="preserve"> para ver las rutas?"</w:t>
      </w:r>
    </w:p>
    <w:p w:rsidR="00EA4F5A" w:rsidRDefault="00EA4F5A" w:rsidP="00EA4F5A">
      <w:pPr>
        <w:pStyle w:val="NormalWeb"/>
        <w:spacing w:line="276" w:lineRule="auto"/>
        <w:jc w:val="both"/>
        <w:rPr>
          <w:rFonts w:asciiTheme="minorHAnsi" w:hAnsiTheme="minorHAnsi" w:cstheme="minorHAnsi"/>
        </w:rPr>
      </w:pPr>
      <w:r w:rsidRPr="00032E12">
        <w:rPr>
          <w:rFonts w:asciiTheme="minorHAnsi" w:hAnsiTheme="minorHAnsi" w:cstheme="minorHAnsi"/>
          <w:b/>
          <w:bCs/>
        </w:rPr>
        <w:t>María (</w:t>
      </w:r>
      <w:r>
        <w:rPr>
          <w:rFonts w:cstheme="minorHAnsi"/>
          <w:b/>
          <w:bCs/>
        </w:rPr>
        <w:t>ES</w:t>
      </w:r>
      <w:r w:rsidRPr="00032E12">
        <w:rPr>
          <w:rFonts w:asciiTheme="minorHAnsi" w:hAnsiTheme="minorHAnsi" w:cstheme="minorHAnsi"/>
          <w:b/>
          <w:bCs/>
        </w:rPr>
        <w:t>):</w:t>
      </w:r>
      <w:r w:rsidRPr="00032E12">
        <w:rPr>
          <w:rFonts w:asciiTheme="minorHAnsi" w:hAnsiTheme="minorHAnsi" w:cstheme="minorHAnsi"/>
        </w:rPr>
        <w:t xml:space="preserve"> "¡Pues yo tengo que cargar el </w:t>
      </w:r>
      <w:r w:rsidRPr="00032E12">
        <w:rPr>
          <w:rFonts w:asciiTheme="minorHAnsi" w:hAnsiTheme="minorHAnsi" w:cstheme="minorHAnsi"/>
          <w:bCs/>
        </w:rPr>
        <w:t>móvil</w:t>
      </w:r>
      <w:r w:rsidRPr="00032E12">
        <w:rPr>
          <w:rFonts w:asciiTheme="minorHAnsi" w:hAnsiTheme="minorHAnsi" w:cstheme="minorHAnsi"/>
        </w:rPr>
        <w:t xml:space="preserve"> antes de salir! Y Mateo, un </w:t>
      </w:r>
      <w:r w:rsidRPr="00032E12">
        <w:rPr>
          <w:rFonts w:asciiTheme="minorHAnsi" w:hAnsiTheme="minorHAnsi" w:cstheme="minorHAnsi"/>
          <w:bCs/>
        </w:rPr>
        <w:t>bocadillo</w:t>
      </w:r>
      <w:r w:rsidRPr="00032E12">
        <w:rPr>
          <w:rFonts w:asciiTheme="minorHAnsi" w:hAnsiTheme="minorHAnsi" w:cstheme="minorHAnsi"/>
        </w:rPr>
        <w:t xml:space="preserve"> aquí es un sándwich, no un pastel, ¡cuidado! Y aquí la gente dice </w:t>
      </w:r>
      <w:r w:rsidRPr="00032E12">
        <w:rPr>
          <w:rFonts w:asciiTheme="minorHAnsi" w:hAnsiTheme="minorHAnsi" w:cstheme="minorHAnsi"/>
          <w:bCs/>
        </w:rPr>
        <w:t>dinero</w:t>
      </w:r>
      <w:r w:rsidRPr="00032E12">
        <w:rPr>
          <w:rFonts w:asciiTheme="minorHAnsi" w:hAnsiTheme="minorHAnsi" w:cstheme="minorHAnsi"/>
        </w:rPr>
        <w:t xml:space="preserve"> o </w:t>
      </w:r>
      <w:r w:rsidRPr="00032E12">
        <w:rPr>
          <w:rFonts w:asciiTheme="minorHAnsi" w:hAnsiTheme="minorHAnsi" w:cstheme="minorHAnsi"/>
          <w:bCs/>
        </w:rPr>
        <w:t>pasta</w:t>
      </w:r>
      <w:r w:rsidRPr="00032E12">
        <w:rPr>
          <w:rFonts w:asciiTheme="minorHAnsi" w:hAnsiTheme="minorHAnsi" w:cstheme="minorHAnsi"/>
        </w:rPr>
        <w:t xml:space="preserve">, pero no 'guita'. ¡Qué </w:t>
      </w:r>
      <w:r w:rsidRPr="00032E12">
        <w:rPr>
          <w:rFonts w:asciiTheme="minorHAnsi" w:hAnsiTheme="minorHAnsi" w:cstheme="minorHAnsi"/>
          <w:bCs/>
        </w:rPr>
        <w:t>lío</w:t>
      </w:r>
      <w:r w:rsidRPr="00032E12">
        <w:rPr>
          <w:rFonts w:asciiTheme="minorHAnsi" w:hAnsiTheme="minorHAnsi" w:cstheme="minorHAnsi"/>
        </w:rPr>
        <w:t xml:space="preserve"> de lengua!"</w:t>
      </w:r>
    </w:p>
    <w:tbl>
      <w:tblPr>
        <w:tblStyle w:val="Tablaconcuadrcula"/>
        <w:tblpPr w:leftFromText="141" w:rightFromText="141" w:vertAnchor="text" w:horzAnchor="margin" w:tblpXSpec="center" w:tblpY="-133"/>
        <w:tblW w:w="9975" w:type="dxa"/>
        <w:tblLayout w:type="fixed"/>
        <w:tblLook w:val="04A0"/>
      </w:tblPr>
      <w:tblGrid>
        <w:gridCol w:w="3325"/>
        <w:gridCol w:w="3325"/>
        <w:gridCol w:w="3325"/>
      </w:tblGrid>
      <w:tr w:rsidR="00EA4F5A"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rFonts w:ascii="Arial" w:eastAsia="Arial" w:hAnsi="Arial" w:cs="Arial"/>
                <w:color w:val="000000"/>
                <w:lang w:eastAsia="en-US"/>
              </w:rPr>
              <w:lastRenderedPageBreak/>
              <w:t>PREGUNTAS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rFonts w:ascii="Arial" w:eastAsia="Arial" w:hAnsi="Arial" w:cs="Arial"/>
                <w:color w:val="000000"/>
                <w:lang w:eastAsia="en-US"/>
              </w:rPr>
              <w:t>INFOGRAFÍA 1</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rFonts w:ascii="Arial" w:eastAsia="Arial" w:hAnsi="Arial" w:cs="Arial"/>
                <w:color w:val="000000"/>
                <w:lang w:eastAsia="en-US"/>
              </w:rPr>
              <w:t>INFOGRAFÍA 2</w:t>
            </w:r>
          </w:p>
        </w:tc>
      </w:tr>
      <w:tr w:rsidR="00EA4F5A"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lang w:eastAsia="en-US"/>
              </w:rPr>
              <w:t xml:space="preserve">1.- ¿Cuál es el </w:t>
            </w:r>
            <w:r>
              <w:rPr>
                <w:bCs/>
                <w:lang w:eastAsia="en-US"/>
              </w:rPr>
              <w:t>tema de salud</w:t>
            </w:r>
            <w:r>
              <w:rPr>
                <w:lang w:eastAsia="en-US"/>
              </w:rPr>
              <w:t xml:space="preserve"> que aborda la infografía?</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tc>
      </w:tr>
      <w:tr w:rsidR="00EA4F5A"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lang w:eastAsia="en-US"/>
              </w:rPr>
              <w:t xml:space="preserve">2.- ¿Cuál es el </w:t>
            </w:r>
            <w:r>
              <w:rPr>
                <w:bCs/>
                <w:lang w:eastAsia="en-US"/>
              </w:rPr>
              <w:t>objetivo principal</w:t>
            </w:r>
            <w:r>
              <w:rPr>
                <w:lang w:eastAsia="en-US"/>
              </w:rPr>
              <w:t xml:space="preserve"> del mensaje? (¿Informar, persuadir, enseñar un procedimiento, desmentir un mito, etc.?)</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tc>
      </w:tr>
      <w:tr w:rsidR="00EA4F5A"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lang w:eastAsia="en-US"/>
              </w:rPr>
              <w:t xml:space="preserve">3.- ¿La infografía incluye la </w:t>
            </w:r>
            <w:r>
              <w:rPr>
                <w:bCs/>
                <w:lang w:eastAsia="en-US"/>
              </w:rPr>
              <w:t>fuente</w:t>
            </w:r>
            <w:r>
              <w:rPr>
                <w:lang w:eastAsia="en-US"/>
              </w:rPr>
              <w:t xml:space="preserve"> de la información o quién la respalda (organización, institución, estudio)?</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tc>
      </w:tr>
      <w:tr w:rsidR="00EA4F5A"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lang w:eastAsia="en-US"/>
              </w:rPr>
              <w:t xml:space="preserve">4.- ¿El lenguaje utilizado es </w:t>
            </w:r>
            <w:r>
              <w:rPr>
                <w:bCs/>
                <w:lang w:eastAsia="en-US"/>
              </w:rPr>
              <w:t>accesible</w:t>
            </w:r>
            <w:r>
              <w:rPr>
                <w:lang w:eastAsia="en-US"/>
              </w:rPr>
              <w:t xml:space="preserve"> para el público al que va dirigido?</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tc>
      </w:tr>
      <w:tr w:rsidR="00EA4F5A"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lang w:eastAsia="en-US"/>
              </w:rPr>
              <w:t xml:space="preserve">5.- ¿La infografía te pide o sugiere </w:t>
            </w:r>
            <w:r>
              <w:rPr>
                <w:bCs/>
                <w:lang w:eastAsia="en-US"/>
              </w:rPr>
              <w:t>hacer algo</w:t>
            </w:r>
            <w:r>
              <w:rPr>
                <w:lang w:eastAsia="en-US"/>
              </w:rPr>
              <w:t xml:space="preserve"> específico para mejorar tu salud? ¿Qué es?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tc>
      </w:tr>
      <w:tr w:rsidR="00EA4F5A"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lang w:eastAsia="en-US"/>
              </w:rPr>
              <w:t xml:space="preserve">6.- ¿Las </w:t>
            </w:r>
            <w:r>
              <w:rPr>
                <w:bCs/>
                <w:lang w:eastAsia="en-US"/>
              </w:rPr>
              <w:t>imágenes, iconos y gráficos</w:t>
            </w:r>
            <w:r>
              <w:rPr>
                <w:lang w:eastAsia="en-US"/>
              </w:rPr>
              <w:t xml:space="preserve"> ayudan a entender el mensaje, o son solo decorativos?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tc>
      </w:tr>
      <w:tr w:rsidR="00EA4F5A" w:rsidTr="004C6C91">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F5A" w:rsidRDefault="00EA4F5A" w:rsidP="004C6C91">
            <w:pPr>
              <w:pStyle w:val="normal0"/>
              <w:spacing w:after="0" w:line="276" w:lineRule="auto"/>
              <w:jc w:val="both"/>
              <w:rPr>
                <w:rFonts w:ascii="Arial" w:eastAsia="Arial" w:hAnsi="Arial" w:cs="Arial"/>
                <w:color w:val="000000"/>
                <w:lang w:eastAsia="en-US"/>
              </w:rPr>
            </w:pPr>
            <w:r>
              <w:rPr>
                <w:lang w:eastAsia="en-US"/>
              </w:rPr>
              <w:t xml:space="preserve">7.- ¿Hay un buen </w:t>
            </w:r>
            <w:r>
              <w:rPr>
                <w:bCs/>
                <w:lang w:eastAsia="en-US"/>
              </w:rPr>
              <w:t>equilibrio</w:t>
            </w:r>
            <w:r>
              <w:rPr>
                <w:lang w:eastAsia="en-US"/>
              </w:rPr>
              <w:t xml:space="preserve"> entre la cantidad de texto y la cantidad de elementos visuales?</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p w:rsidR="00EA4F5A" w:rsidRDefault="00EA4F5A" w:rsidP="004C6C91">
            <w:pPr>
              <w:pStyle w:val="normal0"/>
              <w:spacing w:after="0" w:line="276" w:lineRule="auto"/>
              <w:jc w:val="both"/>
              <w:rPr>
                <w:rFonts w:ascii="Arial" w:eastAsia="Arial" w:hAnsi="Arial" w:cs="Arial"/>
                <w:color w:val="000000"/>
                <w:lang w:eastAsia="en-US"/>
              </w:rPr>
            </w:pP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4F5A" w:rsidRDefault="00EA4F5A" w:rsidP="004C6C91">
            <w:pPr>
              <w:pStyle w:val="normal0"/>
              <w:spacing w:after="0" w:line="276" w:lineRule="auto"/>
              <w:jc w:val="both"/>
              <w:rPr>
                <w:rFonts w:ascii="Arial" w:eastAsia="Arial" w:hAnsi="Arial" w:cs="Arial"/>
                <w:color w:val="000000"/>
                <w:lang w:eastAsia="en-US"/>
              </w:rPr>
            </w:pPr>
          </w:p>
        </w:tc>
      </w:tr>
    </w:tbl>
    <w:p w:rsidR="00EA4F5A" w:rsidRDefault="00EA4F5A" w:rsidP="00EA4F5A">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fografía Salud Bucal Ilustrado Azul | PDF" style="width:23.7pt;height:23.7pt"/>
        </w:pict>
      </w:r>
      <w:r>
        <w:pict>
          <v:shape id="_x0000_i1026" type="#_x0000_t75" alt="Infografía Salud Bucal Ilustrado Azul | PDF" style="width:23.7pt;height:23.7pt"/>
        </w:pict>
      </w:r>
      <w:r>
        <w:rPr>
          <w:noProof/>
        </w:rPr>
        <w:drawing>
          <wp:inline distT="0" distB="0" distL="0" distR="0">
            <wp:extent cx="4379119" cy="5838825"/>
            <wp:effectExtent l="742950" t="0" r="726281"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rot="16200000">
                      <a:off x="0" y="0"/>
                      <a:ext cx="4379119" cy="5838825"/>
                    </a:xfrm>
                    <a:prstGeom prst="rect">
                      <a:avLst/>
                    </a:prstGeom>
                    <a:noFill/>
                  </pic:spPr>
                </pic:pic>
              </a:graphicData>
            </a:graphic>
          </wp:inline>
        </w:drawing>
      </w:r>
      <w:r>
        <w:rPr>
          <w:noProof/>
        </w:rPr>
        <w:lastRenderedPageBreak/>
        <w:drawing>
          <wp:inline distT="0" distB="0" distL="0" distR="0">
            <wp:extent cx="5512295" cy="6674200"/>
            <wp:effectExtent l="590550" t="0" r="58370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rot="16200000">
                      <a:off x="0" y="0"/>
                      <a:ext cx="5512871" cy="6674898"/>
                    </a:xfrm>
                    <a:prstGeom prst="rect">
                      <a:avLst/>
                    </a:prstGeom>
                    <a:noFill/>
                  </pic:spPr>
                </pic:pic>
              </a:graphicData>
            </a:graphic>
          </wp:inline>
        </w:drawing>
      </w:r>
    </w:p>
    <w:p w:rsidR="00EA4F5A" w:rsidRPr="00032E12" w:rsidRDefault="00EA4F5A" w:rsidP="00EA4F5A">
      <w:pPr>
        <w:pStyle w:val="NormalWeb"/>
        <w:spacing w:line="276" w:lineRule="auto"/>
        <w:jc w:val="both"/>
        <w:rPr>
          <w:rFonts w:asciiTheme="minorHAnsi" w:hAnsiTheme="minorHAnsi" w:cstheme="minorHAnsi"/>
        </w:rPr>
      </w:pPr>
    </w:p>
    <w:p w:rsidR="00EA4F5A" w:rsidRPr="00032E12" w:rsidRDefault="00EA4F5A" w:rsidP="00EA4F5A">
      <w:pPr>
        <w:spacing w:line="276" w:lineRule="auto"/>
        <w:jc w:val="both"/>
        <w:rPr>
          <w:rFonts w:cstheme="minorHAnsi"/>
          <w:szCs w:val="24"/>
        </w:rPr>
      </w:pPr>
    </w:p>
    <w:p w:rsidR="00EA4F5A" w:rsidRPr="00EA4F5A" w:rsidRDefault="00EA4F5A" w:rsidP="00EA4F5A">
      <w:pPr>
        <w:spacing w:line="360" w:lineRule="auto"/>
        <w:jc w:val="center"/>
        <w:rPr>
          <w:rFonts w:ascii="Arial" w:hAnsi="Arial" w:cs="Arial"/>
          <w:sz w:val="24"/>
        </w:rPr>
      </w:pPr>
    </w:p>
    <w:sectPr w:rsidR="00EA4F5A" w:rsidRPr="00EA4F5A" w:rsidSect="000C058D">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90702"/>
    <w:multiLevelType w:val="hybridMultilevel"/>
    <w:tmpl w:val="01009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B80253"/>
    <w:multiLevelType w:val="hybridMultilevel"/>
    <w:tmpl w:val="84E251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222070FC"/>
    <w:multiLevelType w:val="multilevel"/>
    <w:tmpl w:val="89DC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6621C"/>
    <w:multiLevelType w:val="multilevel"/>
    <w:tmpl w:val="183C0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5239F"/>
    <w:multiLevelType w:val="hybridMultilevel"/>
    <w:tmpl w:val="97BEF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79A71FF"/>
    <w:multiLevelType w:val="hybridMultilevel"/>
    <w:tmpl w:val="2BC0BC70"/>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6">
    <w:nsid w:val="5A373789"/>
    <w:multiLevelType w:val="hybridMultilevel"/>
    <w:tmpl w:val="66E26E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5"/>
  </w:num>
  <w:num w:numId="2">
    <w:abstractNumId w:val="6"/>
  </w:num>
  <w:num w:numId="3">
    <w:abstractNumId w:val="0"/>
  </w:num>
  <w:num w:numId="4">
    <w:abstractNumId w:val="1"/>
  </w:num>
  <w:num w:numId="5">
    <w:abstractNumId w:val="4"/>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compat/>
  <w:rsids>
    <w:rsidRoot w:val="00EA4F5A"/>
    <w:rsid w:val="000C058D"/>
    <w:rsid w:val="000F78B1"/>
    <w:rsid w:val="001746B4"/>
    <w:rsid w:val="00EA4F5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F5A"/>
    <w:pPr>
      <w:spacing w:after="160" w:line="259" w:lineRule="auto"/>
    </w:pPr>
    <w:rPr>
      <w:rFonts w:asciiTheme="minorHAnsi" w:hAnsiTheme="minorHAnsi"/>
      <w:sz w:val="22"/>
    </w:rPr>
  </w:style>
  <w:style w:type="paragraph" w:styleId="Ttulo2">
    <w:name w:val="heading 2"/>
    <w:basedOn w:val="Normal"/>
    <w:link w:val="Ttulo2Car"/>
    <w:uiPriority w:val="9"/>
    <w:qFormat/>
    <w:rsid w:val="00EA4F5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EA4F5A"/>
    <w:pPr>
      <w:spacing w:after="160" w:line="259" w:lineRule="auto"/>
    </w:pPr>
    <w:rPr>
      <w:rFonts w:ascii="Calibri" w:eastAsia="Calibri" w:hAnsi="Calibri" w:cs="Calibri"/>
      <w:sz w:val="22"/>
      <w:lang w:eastAsia="es-MX"/>
    </w:rPr>
  </w:style>
  <w:style w:type="table" w:styleId="Tablaconcuadrcula">
    <w:name w:val="Table Grid"/>
    <w:basedOn w:val="Tablanormal"/>
    <w:uiPriority w:val="59"/>
    <w:rsid w:val="00EA4F5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0"/>
    <w:uiPriority w:val="34"/>
    <w:qFormat/>
    <w:rsid w:val="00EA4F5A"/>
    <w:pPr>
      <w:ind w:left="720"/>
      <w:contextualSpacing/>
    </w:pPr>
  </w:style>
  <w:style w:type="character" w:customStyle="1" w:styleId="Ttulo2Car">
    <w:name w:val="Título 2 Car"/>
    <w:basedOn w:val="Fuentedeprrafopredeter"/>
    <w:link w:val="Ttulo2"/>
    <w:uiPriority w:val="9"/>
    <w:rsid w:val="00EA4F5A"/>
    <w:rPr>
      <w:rFonts w:eastAsia="Times New Roman" w:cs="Times New Roman"/>
      <w:b/>
      <w:bCs/>
      <w:sz w:val="36"/>
      <w:szCs w:val="36"/>
      <w:lang w:eastAsia="es-MX"/>
    </w:rPr>
  </w:style>
  <w:style w:type="paragraph" w:styleId="NormalWeb">
    <w:name w:val="Normal (Web)"/>
    <w:basedOn w:val="Normal"/>
    <w:uiPriority w:val="99"/>
    <w:unhideWhenUsed/>
    <w:rsid w:val="00EA4F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EA4F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4F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13</Pages>
  <Words>1845</Words>
  <Characters>10148</Characters>
  <Application>Microsoft Office Word</Application>
  <DocSecurity>0</DocSecurity>
  <Lines>84</Lines>
  <Paragraphs>23</Paragraphs>
  <ScaleCrop>false</ScaleCrop>
  <Company/>
  <LinksUpToDate>false</LinksUpToDate>
  <CharactersWithSpaces>11970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2026-03-24T14:07:00Z</dcterms:created>
  <dcterms:modified xsi:type="dcterms:W3CDTF">2026-03-24T15:39:00Z</dcterms:modified>
</cp:coreProperties>
</file>